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692A" w:rsidRPr="0049692A" w:rsidRDefault="0049692A" w:rsidP="00B35312">
      <w:pPr>
        <w:pStyle w:val="papersubtitle"/>
        <w:rPr>
          <w:b/>
          <w:color w:val="FF0000"/>
          <w:lang w:val="en-NZ"/>
        </w:rPr>
      </w:pPr>
      <w:r w:rsidRPr="0049692A">
        <w:rPr>
          <w:b/>
          <w:color w:val="FF0000"/>
          <w:lang w:val="en-NZ"/>
        </w:rPr>
        <w:t>2012</w:t>
      </w:r>
    </w:p>
    <w:p w:rsidR="009303D9" w:rsidRPr="00B35312" w:rsidRDefault="00B35312" w:rsidP="00B35312">
      <w:pPr>
        <w:pStyle w:val="papersubtitle"/>
        <w:rPr>
          <w:b/>
          <w:lang w:val="en-NZ"/>
        </w:rPr>
      </w:pPr>
      <w:bookmarkStart w:id="0" w:name="_GoBack"/>
      <w:r w:rsidRPr="00B35312">
        <w:rPr>
          <w:b/>
          <w:lang w:val="en-NZ"/>
        </w:rPr>
        <w:t>Considerations for Architecting a Knowledge Theatre</w:t>
      </w:r>
    </w:p>
    <w:bookmarkEnd w:id="0"/>
    <w:p w:rsidR="009303D9" w:rsidRPr="005B520E" w:rsidRDefault="009303D9">
      <w:pPr>
        <w:pStyle w:val="Author"/>
        <w:sectPr w:rsidR="009303D9" w:rsidRPr="005B520E" w:rsidSect="00451696">
          <w:pgSz w:w="12240" w:h="15840" w:code="1"/>
          <w:pgMar w:top="1440" w:right="1080" w:bottom="1440" w:left="1080" w:header="720" w:footer="720" w:gutter="0"/>
          <w:cols w:space="720"/>
          <w:docGrid w:linePitch="360"/>
        </w:sectPr>
      </w:pPr>
    </w:p>
    <w:p w:rsidR="009303D9" w:rsidRDefault="00EC48EF" w:rsidP="005B520E">
      <w:pPr>
        <w:pStyle w:val="Author"/>
      </w:pPr>
      <w:r>
        <w:rPr>
          <w:i/>
          <w:iCs/>
          <w:lang w:val="en-NZ"/>
        </w:rPr>
        <w:t>David C. White</w:t>
      </w:r>
    </w:p>
    <w:p w:rsidR="009303D9" w:rsidRPr="005B520E" w:rsidRDefault="00EC48EF" w:rsidP="005B520E">
      <w:pPr>
        <w:pStyle w:val="Affiliation"/>
      </w:pPr>
      <w:r>
        <w:rPr>
          <w:lang w:val="en-NZ"/>
        </w:rPr>
        <w:t>Information</w:t>
      </w:r>
      <w:r>
        <w:t xml:space="preserve"> </w:t>
      </w:r>
      <w:r>
        <w:rPr>
          <w:lang w:val="en-NZ"/>
        </w:rPr>
        <w:t>Systems</w:t>
      </w:r>
      <w:r>
        <w:t xml:space="preserve"> </w:t>
      </w:r>
      <w:r>
        <w:rPr>
          <w:lang w:val="en-NZ"/>
        </w:rPr>
        <w:t>and</w:t>
      </w:r>
      <w:r>
        <w:t xml:space="preserve"> </w:t>
      </w:r>
      <w:r w:rsidR="004A771F">
        <w:rPr>
          <w:lang w:val="en-NZ"/>
        </w:rPr>
        <w:t>Operations</w:t>
      </w:r>
      <w:r>
        <w:t xml:space="preserve"> </w:t>
      </w:r>
      <w:r>
        <w:rPr>
          <w:lang w:val="en-NZ"/>
        </w:rPr>
        <w:t>Management</w:t>
      </w:r>
      <w:r>
        <w:t xml:space="preserve"> </w:t>
      </w:r>
      <w:r>
        <w:rPr>
          <w:lang w:val="en-NZ"/>
        </w:rPr>
        <w:t>Dept.</w:t>
      </w:r>
    </w:p>
    <w:p w:rsidR="009303D9" w:rsidRPr="00EC48EF" w:rsidRDefault="00EC48EF" w:rsidP="005B520E">
      <w:pPr>
        <w:pStyle w:val="Affiliation"/>
        <w:rPr>
          <w:u w:val="single"/>
        </w:rPr>
      </w:pPr>
      <w:r>
        <w:rPr>
          <w:lang w:val="en-NZ"/>
        </w:rPr>
        <w:t>The</w:t>
      </w:r>
      <w:r>
        <w:t xml:space="preserve"> </w:t>
      </w:r>
      <w:r>
        <w:rPr>
          <w:lang w:val="en-NZ"/>
        </w:rPr>
        <w:t>University</w:t>
      </w:r>
      <w:r>
        <w:t xml:space="preserve"> </w:t>
      </w:r>
      <w:r>
        <w:rPr>
          <w:lang w:val="en-NZ"/>
        </w:rPr>
        <w:t>of</w:t>
      </w:r>
      <w:r>
        <w:t xml:space="preserve"> </w:t>
      </w:r>
      <w:r>
        <w:rPr>
          <w:lang w:val="en-NZ"/>
        </w:rPr>
        <w:t>Auckland</w:t>
      </w:r>
    </w:p>
    <w:p w:rsidR="009303D9" w:rsidRPr="005B520E" w:rsidRDefault="00EC48EF" w:rsidP="005B520E">
      <w:pPr>
        <w:pStyle w:val="Affiliation"/>
      </w:pPr>
      <w:r>
        <w:rPr>
          <w:lang w:val="en-NZ"/>
        </w:rPr>
        <w:t>Auckland</w:t>
      </w:r>
      <w:r w:rsidR="009303D9" w:rsidRPr="005B520E">
        <w:t xml:space="preserve">, </w:t>
      </w:r>
      <w:r>
        <w:rPr>
          <w:lang w:val="en-NZ"/>
        </w:rPr>
        <w:t>New</w:t>
      </w:r>
      <w:r>
        <w:t xml:space="preserve"> </w:t>
      </w:r>
      <w:r>
        <w:rPr>
          <w:lang w:val="en-NZ"/>
        </w:rPr>
        <w:t>Zealand</w:t>
      </w:r>
    </w:p>
    <w:p w:rsidR="009303D9" w:rsidRPr="005B520E" w:rsidRDefault="00EC48EF" w:rsidP="005B520E">
      <w:pPr>
        <w:pStyle w:val="Affiliation"/>
      </w:pPr>
      <w:hyperlink r:id="rId8" w:history="1">
        <w:r w:rsidRPr="00F4640C">
          <w:rPr>
            <w:rStyle w:val="Hyperlink"/>
            <w:lang w:val="en-NZ"/>
          </w:rPr>
          <w:t>d.white</w:t>
        </w:r>
        <w:r w:rsidRPr="00F4640C">
          <w:rPr>
            <w:rStyle w:val="Hyperlink"/>
          </w:rPr>
          <w:t>@</w:t>
        </w:r>
        <w:r w:rsidRPr="00F4640C">
          <w:rPr>
            <w:rStyle w:val="Hyperlink"/>
            <w:lang w:val="en-NZ"/>
          </w:rPr>
          <w:t>auckland.ac.nz</w:t>
        </w:r>
      </w:hyperlink>
      <w:r>
        <w:t xml:space="preserve"> </w:t>
      </w:r>
    </w:p>
    <w:p w:rsidR="009303D9" w:rsidRPr="005B520E" w:rsidRDefault="009303D9">
      <w:pPr>
        <w:pStyle w:val="Affiliation"/>
      </w:pPr>
    </w:p>
    <w:p w:rsidR="009303D9" w:rsidRPr="005B520E" w:rsidRDefault="009303D9"/>
    <w:p w:rsidR="009303D9" w:rsidRPr="005B520E" w:rsidRDefault="009303D9">
      <w:pPr>
        <w:sectPr w:rsidR="009303D9" w:rsidRPr="005B520E" w:rsidSect="00E77B53">
          <w:type w:val="continuous"/>
          <w:pgSz w:w="12240" w:h="15840" w:code="1"/>
          <w:pgMar w:top="1440" w:right="1080" w:bottom="1440" w:left="1080" w:header="720" w:footer="720" w:gutter="0"/>
          <w:cols w:space="720"/>
          <w:docGrid w:linePitch="360"/>
        </w:sectPr>
      </w:pPr>
    </w:p>
    <w:p w:rsidR="009303D9" w:rsidRDefault="009303D9" w:rsidP="005B520E">
      <w:pPr>
        <w:pStyle w:val="Abstract"/>
      </w:pPr>
      <w:r>
        <w:rPr>
          <w:i/>
          <w:iCs/>
        </w:rPr>
        <w:t>Abstract</w:t>
      </w:r>
      <w:r w:rsidR="003F2568">
        <w:t xml:space="preserve">—This </w:t>
      </w:r>
      <w:r w:rsidR="009069D2">
        <w:rPr>
          <w:lang w:val="en-NZ"/>
        </w:rPr>
        <w:t>paper</w:t>
      </w:r>
      <w:r w:rsidR="009069D2">
        <w:t xml:space="preserve"> </w:t>
      </w:r>
      <w:r w:rsidR="00EA13E3">
        <w:rPr>
          <w:lang w:val="en-NZ"/>
        </w:rPr>
        <w:t>describes</w:t>
      </w:r>
      <w:r w:rsidR="00EA13E3">
        <w:t xml:space="preserve"> </w:t>
      </w:r>
      <w:r w:rsidR="007A3ECF">
        <w:rPr>
          <w:lang w:val="en-NZ"/>
        </w:rPr>
        <w:t>the architectural</w:t>
      </w:r>
      <w:r w:rsidR="007A3ECF">
        <w:t xml:space="preserve"> </w:t>
      </w:r>
      <w:r w:rsidR="007A3ECF">
        <w:rPr>
          <w:lang w:val="en-NZ"/>
        </w:rPr>
        <w:t>design</w:t>
      </w:r>
      <w:r w:rsidR="007A3ECF">
        <w:t xml:space="preserve"> </w:t>
      </w:r>
      <w:r w:rsidR="007A3ECF">
        <w:rPr>
          <w:lang w:val="en-NZ"/>
        </w:rPr>
        <w:t>considerations</w:t>
      </w:r>
      <w:r w:rsidR="007A3ECF">
        <w:t xml:space="preserve"> </w:t>
      </w:r>
      <w:r w:rsidR="007A3ECF">
        <w:rPr>
          <w:lang w:val="en-NZ"/>
        </w:rPr>
        <w:t>for</w:t>
      </w:r>
      <w:r w:rsidR="007A3ECF">
        <w:t xml:space="preserve"> </w:t>
      </w:r>
      <w:r w:rsidR="007A3ECF">
        <w:rPr>
          <w:lang w:val="en-NZ"/>
        </w:rPr>
        <w:t>building</w:t>
      </w:r>
      <w:r w:rsidR="007A3ECF">
        <w:t xml:space="preserve"> </w:t>
      </w:r>
      <w:r w:rsidR="00EA13E3">
        <w:rPr>
          <w:lang w:val="en-NZ"/>
        </w:rPr>
        <w:t>a</w:t>
      </w:r>
      <w:r w:rsidR="004D6E05">
        <w:rPr>
          <w:lang w:val="en-NZ"/>
        </w:rPr>
        <w:t xml:space="preserve"> new class of application,</w:t>
      </w:r>
      <w:r w:rsidR="009069D2">
        <w:t xml:space="preserve"> </w:t>
      </w:r>
      <w:r w:rsidR="00EA6617">
        <w:rPr>
          <w:lang w:val="en-NZ"/>
        </w:rPr>
        <w:t>a Personal Knowledge Integrator</w:t>
      </w:r>
      <w:r w:rsidR="004D6E05">
        <w:rPr>
          <w:lang w:val="en-NZ"/>
        </w:rPr>
        <w:t xml:space="preserve">, a </w:t>
      </w:r>
      <w:r w:rsidR="007A3ECF">
        <w:rPr>
          <w:lang w:val="en-NZ"/>
        </w:rPr>
        <w:t xml:space="preserve">Knowledge Theatre or </w:t>
      </w:r>
      <w:r w:rsidR="004D6E05">
        <w:rPr>
          <w:lang w:val="en-NZ"/>
        </w:rPr>
        <w:t>Knower. It then</w:t>
      </w:r>
      <w:r w:rsidR="00EA13E3">
        <w:rPr>
          <w:lang w:val="en-NZ"/>
        </w:rPr>
        <w:t xml:space="preserve"> supports this description by describing </w:t>
      </w:r>
      <w:r w:rsidR="004D6E05">
        <w:rPr>
          <w:lang w:val="en-NZ"/>
        </w:rPr>
        <w:t>a scenario of a child acquiring knowledge and how</w:t>
      </w:r>
      <w:r w:rsidR="009069D2">
        <w:t xml:space="preserve"> </w:t>
      </w:r>
      <w:r w:rsidR="004D6E05">
        <w:t xml:space="preserve">this process could be </w:t>
      </w:r>
      <w:r w:rsidR="004D6E05">
        <w:rPr>
          <w:lang w:val="en-NZ"/>
        </w:rPr>
        <w:t>augmented</w:t>
      </w:r>
      <w:r w:rsidR="004D6E05">
        <w:t xml:space="preserve"> </w:t>
      </w:r>
      <w:r w:rsidR="004D6E05">
        <w:rPr>
          <w:lang w:val="en-NZ"/>
        </w:rPr>
        <w:t>by</w:t>
      </w:r>
      <w:r w:rsidR="004D6E05">
        <w:t xml:space="preserve"> </w:t>
      </w:r>
      <w:r w:rsidR="004D6E05">
        <w:rPr>
          <w:lang w:val="en-NZ"/>
        </w:rPr>
        <w:t>the</w:t>
      </w:r>
      <w:r w:rsidR="004D6E05">
        <w:t xml:space="preserve"> </w:t>
      </w:r>
      <w:r w:rsidR="009069D2">
        <w:rPr>
          <w:lang w:val="en-NZ"/>
        </w:rPr>
        <w:t>proposed</w:t>
      </w:r>
      <w:r w:rsidR="009069D2">
        <w:t xml:space="preserve"> </w:t>
      </w:r>
      <w:r w:rsidR="009069D2">
        <w:rPr>
          <w:lang w:val="en-NZ"/>
        </w:rPr>
        <w:t>architecture</w:t>
      </w:r>
      <w:r w:rsidR="009069D2">
        <w:t xml:space="preserve"> </w:t>
      </w:r>
      <w:r w:rsidR="009069D2">
        <w:rPr>
          <w:lang w:val="en-NZ"/>
        </w:rPr>
        <w:t>and</w:t>
      </w:r>
      <w:r w:rsidR="009069D2">
        <w:t xml:space="preserve"> </w:t>
      </w:r>
      <w:r w:rsidR="009069D2">
        <w:rPr>
          <w:lang w:val="en-NZ"/>
        </w:rPr>
        <w:t xml:space="preserve">design </w:t>
      </w:r>
      <w:r w:rsidR="004D6E05">
        <w:rPr>
          <w:lang w:val="en-NZ"/>
        </w:rPr>
        <w:t>of a Knowledge</w:t>
      </w:r>
      <w:r w:rsidR="00761651">
        <w:rPr>
          <w:lang w:val="en-NZ"/>
        </w:rPr>
        <w:t xml:space="preserve"> Theatre</w:t>
      </w:r>
      <w:r w:rsidR="00906B54">
        <w:rPr>
          <w:lang w:val="en-NZ"/>
        </w:rPr>
        <w:t>.</w:t>
      </w:r>
    </w:p>
    <w:p w:rsidR="009303D9" w:rsidRDefault="007A3ECF" w:rsidP="005B520E">
      <w:pPr>
        <w:pStyle w:val="keywords"/>
      </w:pPr>
      <w:r>
        <w:rPr>
          <w:lang w:val="en-NZ"/>
        </w:rPr>
        <w:t>Knowledge</w:t>
      </w:r>
      <w:r w:rsidR="009303D9">
        <w:t xml:space="preserve">; </w:t>
      </w:r>
      <w:r w:rsidR="00906B54">
        <w:rPr>
          <w:lang w:val="en-NZ"/>
        </w:rPr>
        <w:t>personal</w:t>
      </w:r>
      <w:r w:rsidR="009303D9">
        <w:t xml:space="preserve">; </w:t>
      </w:r>
      <w:r w:rsidR="00906B54">
        <w:rPr>
          <w:lang w:val="en-NZ"/>
        </w:rPr>
        <w:t>open</w:t>
      </w:r>
      <w:r w:rsidR="00906B54">
        <w:t xml:space="preserve"> </w:t>
      </w:r>
      <w:r w:rsidR="00906B54">
        <w:rPr>
          <w:lang w:val="en-NZ"/>
        </w:rPr>
        <w:t>data</w:t>
      </w:r>
      <w:r w:rsidR="009303D9">
        <w:t xml:space="preserve">; </w:t>
      </w:r>
      <w:r w:rsidR="00906B54">
        <w:rPr>
          <w:lang w:val="en-NZ"/>
        </w:rPr>
        <w:t>visualization</w:t>
      </w:r>
      <w:r w:rsidR="006D76BC">
        <w:rPr>
          <w:lang w:val="en-NZ"/>
        </w:rPr>
        <w:t>; learning; teaching;</w:t>
      </w:r>
    </w:p>
    <w:p w:rsidR="003E0E45" w:rsidRPr="008007D0" w:rsidRDefault="00F94896" w:rsidP="008007D0">
      <w:pPr>
        <w:pStyle w:val="Heading1"/>
      </w:pPr>
      <w:r w:rsidRPr="005B520E">
        <w:t>Introduction</w:t>
      </w:r>
    </w:p>
    <w:p w:rsidR="004D01F9" w:rsidRDefault="004D01F9" w:rsidP="004D01F9">
      <w:pPr>
        <w:pStyle w:val="BodyText"/>
        <w:jc w:val="center"/>
        <w:rPr>
          <w:lang w:val="en-NZ"/>
        </w:rPr>
      </w:pPr>
      <w:r>
        <w:rPr>
          <w:lang w:val="en-NZ"/>
        </w:rPr>
        <w:t>What I hear, I forget,</w:t>
      </w:r>
    </w:p>
    <w:p w:rsidR="004D01F9" w:rsidRDefault="004D01F9" w:rsidP="004D01F9">
      <w:pPr>
        <w:pStyle w:val="BodyText"/>
        <w:jc w:val="center"/>
        <w:rPr>
          <w:lang w:val="en-NZ"/>
        </w:rPr>
      </w:pPr>
      <w:r>
        <w:rPr>
          <w:lang w:val="en-NZ"/>
        </w:rPr>
        <w:t>What I see, I remember,</w:t>
      </w:r>
    </w:p>
    <w:p w:rsidR="004D01F9" w:rsidRDefault="002B41E6" w:rsidP="008007D0">
      <w:pPr>
        <w:pStyle w:val="BodyText"/>
        <w:jc w:val="center"/>
        <w:rPr>
          <w:lang w:val="en-NZ"/>
        </w:rPr>
      </w:pPr>
      <w:r>
        <w:rPr>
          <w:lang w:val="en-NZ"/>
        </w:rPr>
        <w:t>What I do, I understand [30]</w:t>
      </w:r>
    </w:p>
    <w:p w:rsidR="00F94896" w:rsidRDefault="00F94896" w:rsidP="00F94896">
      <w:pPr>
        <w:pStyle w:val="BodyText"/>
        <w:rPr>
          <w:lang w:val="en-NZ"/>
        </w:rPr>
      </w:pPr>
      <w:r>
        <w:rPr>
          <w:lang w:val="en-NZ"/>
        </w:rPr>
        <w:t>This</w:t>
      </w:r>
      <w:r>
        <w:t xml:space="preserve"> </w:t>
      </w:r>
      <w:r>
        <w:rPr>
          <w:lang w:val="en-NZ"/>
        </w:rPr>
        <w:t>paper</w:t>
      </w:r>
      <w:r>
        <w:t xml:space="preserve"> </w:t>
      </w:r>
      <w:r>
        <w:rPr>
          <w:lang w:val="en-NZ"/>
        </w:rPr>
        <w:t>builds</w:t>
      </w:r>
      <w:r>
        <w:t xml:space="preserve"> </w:t>
      </w:r>
      <w:r w:rsidR="00EA6617">
        <w:rPr>
          <w:lang w:val="en-NZ"/>
        </w:rPr>
        <w:t xml:space="preserve">on </w:t>
      </w:r>
      <w:r w:rsidR="00EA6617">
        <w:t>the</w:t>
      </w:r>
      <w:r>
        <w:rPr>
          <w:lang w:val="en-NZ"/>
        </w:rPr>
        <w:t xml:space="preserve"> concepts and designs in [4] and [5</w:t>
      </w:r>
      <w:r w:rsidR="00B92142">
        <w:rPr>
          <w:lang w:val="en-NZ"/>
        </w:rPr>
        <w:t>] in</w:t>
      </w:r>
      <w:r w:rsidR="003623D0">
        <w:rPr>
          <w:lang w:val="en-NZ"/>
        </w:rPr>
        <w:t xml:space="preserve"> which</w:t>
      </w:r>
      <w:r>
        <w:rPr>
          <w:lang w:val="en-NZ"/>
        </w:rPr>
        <w:t xml:space="preserve"> I </w:t>
      </w:r>
      <w:r w:rsidR="00B92142">
        <w:rPr>
          <w:lang w:val="en-NZ"/>
        </w:rPr>
        <w:t>introduce the</w:t>
      </w:r>
      <w:r>
        <w:rPr>
          <w:lang w:val="en-NZ"/>
        </w:rPr>
        <w:t xml:space="preserve"> concept of an application class of type </w:t>
      </w:r>
      <w:r w:rsidR="003623D0">
        <w:rPr>
          <w:lang w:val="en-NZ"/>
        </w:rPr>
        <w:t xml:space="preserve">Personal Knowledge Integrator </w:t>
      </w:r>
      <w:r>
        <w:rPr>
          <w:lang w:val="en-NZ"/>
        </w:rPr>
        <w:t>which I call a Knower</w:t>
      </w:r>
      <w:r w:rsidR="00EA6617">
        <w:rPr>
          <w:lang w:val="en-NZ"/>
        </w:rPr>
        <w:t>.</w:t>
      </w:r>
      <w:r>
        <w:rPr>
          <w:lang w:val="en-NZ"/>
        </w:rPr>
        <w:t xml:space="preserve"> </w:t>
      </w:r>
      <w:r w:rsidR="00EA6617">
        <w:rPr>
          <w:lang w:val="en-NZ"/>
        </w:rPr>
        <w:t xml:space="preserve">It </w:t>
      </w:r>
      <w:r>
        <w:rPr>
          <w:lang w:val="en-NZ"/>
        </w:rPr>
        <w:t xml:space="preserve">then describes the design </w:t>
      </w:r>
      <w:r w:rsidR="00EA6617">
        <w:rPr>
          <w:lang w:val="en-NZ"/>
        </w:rPr>
        <w:t>of an</w:t>
      </w:r>
      <w:r>
        <w:rPr>
          <w:lang w:val="en-NZ"/>
        </w:rPr>
        <w:t xml:space="preserve"> evolving instance of a Knower, Noah.  </w:t>
      </w:r>
      <w:r w:rsidR="00420221">
        <w:rPr>
          <w:lang w:val="en-NZ"/>
        </w:rPr>
        <w:t xml:space="preserve">For clarity, within this paper I am referring to Knowers as Knowledge Theatres. </w:t>
      </w:r>
      <w:r>
        <w:rPr>
          <w:lang w:val="en-NZ"/>
        </w:rPr>
        <w:t xml:space="preserve">The intent of this paper is to record the work in progress in the hope that others will build applications of this class and that </w:t>
      </w:r>
      <w:r w:rsidR="003E0E45">
        <w:rPr>
          <w:lang w:val="en-NZ"/>
        </w:rPr>
        <w:t xml:space="preserve">we </w:t>
      </w:r>
      <w:r>
        <w:rPr>
          <w:lang w:val="en-NZ"/>
        </w:rPr>
        <w:t xml:space="preserve">are all able </w:t>
      </w:r>
      <w:r w:rsidR="00EA6617">
        <w:rPr>
          <w:lang w:val="en-NZ"/>
        </w:rPr>
        <w:t>to coordinate</w:t>
      </w:r>
      <w:r>
        <w:rPr>
          <w:lang w:val="en-NZ"/>
        </w:rPr>
        <w:t xml:space="preserve"> our knowledge over agreed standards. From an extreme viewpoint</w:t>
      </w:r>
      <w:r w:rsidR="00B53E8B">
        <w:rPr>
          <w:lang w:val="en-NZ"/>
        </w:rPr>
        <w:t>,</w:t>
      </w:r>
      <w:r>
        <w:rPr>
          <w:lang w:val="en-NZ"/>
        </w:rPr>
        <w:t xml:space="preserve"> I see this work as a potential re-envisioning of the computer interface. While Microsoft</w:t>
      </w:r>
      <w:r w:rsidR="003E0E45">
        <w:rPr>
          <w:lang w:val="en-NZ"/>
        </w:rPr>
        <w:t>,</w:t>
      </w:r>
      <w:r>
        <w:rPr>
          <w:lang w:val="en-NZ"/>
        </w:rPr>
        <w:t xml:space="preserve"> in Windows 8</w:t>
      </w:r>
      <w:r w:rsidR="003E0E45">
        <w:rPr>
          <w:lang w:val="en-NZ"/>
        </w:rPr>
        <w:t>,</w:t>
      </w:r>
      <w:r>
        <w:rPr>
          <w:lang w:val="en-NZ"/>
        </w:rPr>
        <w:t xml:space="preserve"> have this same goal and their </w:t>
      </w:r>
      <w:r w:rsidR="00B53E8B">
        <w:rPr>
          <w:lang w:val="en-NZ"/>
        </w:rPr>
        <w:t xml:space="preserve">metro </w:t>
      </w:r>
      <w:r>
        <w:rPr>
          <w:lang w:val="en-NZ"/>
        </w:rPr>
        <w:t xml:space="preserve">style is </w:t>
      </w:r>
      <w:r w:rsidR="00EA6617">
        <w:rPr>
          <w:lang w:val="en-NZ"/>
        </w:rPr>
        <w:t>interesting</w:t>
      </w:r>
      <w:r w:rsidR="00B53E8B">
        <w:rPr>
          <w:lang w:val="en-NZ"/>
        </w:rPr>
        <w:t>,</w:t>
      </w:r>
      <w:r w:rsidR="00EA6617">
        <w:rPr>
          <w:lang w:val="en-NZ"/>
        </w:rPr>
        <w:t xml:space="preserve"> </w:t>
      </w:r>
      <w:r>
        <w:rPr>
          <w:lang w:val="en-NZ"/>
        </w:rPr>
        <w:t>it is still floating over metaphor</w:t>
      </w:r>
      <w:r w:rsidR="00EA6617">
        <w:rPr>
          <w:lang w:val="en-NZ"/>
        </w:rPr>
        <w:t>s</w:t>
      </w:r>
      <w:r w:rsidR="003E0E45">
        <w:rPr>
          <w:lang w:val="en-NZ"/>
        </w:rPr>
        <w:t xml:space="preserve"> of files and </w:t>
      </w:r>
      <w:r>
        <w:rPr>
          <w:lang w:val="en-NZ"/>
        </w:rPr>
        <w:t>apps</w:t>
      </w:r>
      <w:r w:rsidR="003E0E45">
        <w:rPr>
          <w:lang w:val="en-NZ"/>
        </w:rPr>
        <w:t>.</w:t>
      </w:r>
      <w:r>
        <w:rPr>
          <w:lang w:val="en-NZ"/>
        </w:rPr>
        <w:t xml:space="preserve"> </w:t>
      </w:r>
      <w:r w:rsidR="003E0E45">
        <w:rPr>
          <w:lang w:val="en-NZ"/>
        </w:rPr>
        <w:t xml:space="preserve">Here </w:t>
      </w:r>
      <w:r>
        <w:rPr>
          <w:lang w:val="en-NZ"/>
        </w:rPr>
        <w:t xml:space="preserve">I suggest we start with a backdrop of </w:t>
      </w:r>
      <w:r w:rsidR="00EA6617">
        <w:rPr>
          <w:lang w:val="en-NZ"/>
        </w:rPr>
        <w:t xml:space="preserve">the facts of </w:t>
      </w:r>
      <w:r>
        <w:rPr>
          <w:lang w:val="en-NZ"/>
        </w:rPr>
        <w:t>the world</w:t>
      </w:r>
      <w:r w:rsidR="008E6514">
        <w:rPr>
          <w:lang w:val="en-NZ"/>
        </w:rPr>
        <w:t xml:space="preserve"> in which files and apps play</w:t>
      </w:r>
      <w:r w:rsidR="00EA6617">
        <w:rPr>
          <w:lang w:val="en-NZ"/>
        </w:rPr>
        <w:t xml:space="preserve"> </w:t>
      </w:r>
      <w:r w:rsidR="008E6514">
        <w:rPr>
          <w:lang w:val="en-NZ"/>
        </w:rPr>
        <w:t>secondary role</w:t>
      </w:r>
      <w:r w:rsidR="00EA6617">
        <w:rPr>
          <w:lang w:val="en-NZ"/>
        </w:rPr>
        <w:t>s</w:t>
      </w:r>
      <w:r>
        <w:rPr>
          <w:lang w:val="en-NZ"/>
        </w:rPr>
        <w:t>.</w:t>
      </w:r>
    </w:p>
    <w:p w:rsidR="00F94896" w:rsidRDefault="00F94896" w:rsidP="00F94896">
      <w:pPr>
        <w:pStyle w:val="BodyText"/>
        <w:rPr>
          <w:lang w:val="en-NZ"/>
        </w:rPr>
      </w:pPr>
      <w:r>
        <w:rPr>
          <w:lang w:val="en-NZ"/>
        </w:rPr>
        <w:t xml:space="preserve">This design is aimed to be usable by </w:t>
      </w:r>
      <w:r w:rsidR="00B53E8B">
        <w:rPr>
          <w:lang w:val="en-NZ"/>
        </w:rPr>
        <w:t>a child</w:t>
      </w:r>
      <w:r>
        <w:rPr>
          <w:lang w:val="en-NZ"/>
        </w:rPr>
        <w:t xml:space="preserve">, the learner in all of us, to acquire </w:t>
      </w:r>
      <w:r w:rsidR="008E6514">
        <w:rPr>
          <w:lang w:val="en-NZ"/>
        </w:rPr>
        <w:t xml:space="preserve">and </w:t>
      </w:r>
      <w:r>
        <w:rPr>
          <w:lang w:val="en-NZ"/>
        </w:rPr>
        <w:t xml:space="preserve">construct their knowledge over the background of the knowledge of </w:t>
      </w:r>
      <w:r w:rsidR="008E6514">
        <w:rPr>
          <w:lang w:val="en-NZ"/>
        </w:rPr>
        <w:t>hu</w:t>
      </w:r>
      <w:r>
        <w:rPr>
          <w:lang w:val="en-NZ"/>
        </w:rPr>
        <w:t>man</w:t>
      </w:r>
      <w:r w:rsidR="008E6514">
        <w:rPr>
          <w:lang w:val="en-NZ"/>
        </w:rPr>
        <w:t>ity</w:t>
      </w:r>
      <w:r>
        <w:rPr>
          <w:lang w:val="en-NZ"/>
        </w:rPr>
        <w:t>.</w:t>
      </w:r>
    </w:p>
    <w:p w:rsidR="00F94896" w:rsidRDefault="003E0E45" w:rsidP="00F94896">
      <w:pPr>
        <w:pStyle w:val="BodyText"/>
        <w:rPr>
          <w:lang w:val="en-NZ"/>
        </w:rPr>
      </w:pPr>
      <w:r>
        <w:rPr>
          <w:lang w:val="en-NZ"/>
        </w:rPr>
        <w:t xml:space="preserve">Files and </w:t>
      </w:r>
      <w:r w:rsidR="00F94896">
        <w:rPr>
          <w:lang w:val="en-NZ"/>
        </w:rPr>
        <w:t xml:space="preserve">apps are still present but in </w:t>
      </w:r>
      <w:r w:rsidR="00FB2E9E">
        <w:rPr>
          <w:lang w:val="en-NZ"/>
        </w:rPr>
        <w:t>the ever</w:t>
      </w:r>
      <w:r w:rsidR="00F94896">
        <w:rPr>
          <w:lang w:val="en-NZ"/>
        </w:rPr>
        <w:t xml:space="preserve"> present context of time</w:t>
      </w:r>
      <w:r w:rsidR="00EA6617">
        <w:rPr>
          <w:lang w:val="en-NZ"/>
        </w:rPr>
        <w:t>,</w:t>
      </w:r>
      <w:r w:rsidR="00F94896">
        <w:rPr>
          <w:lang w:val="en-NZ"/>
        </w:rPr>
        <w:t xml:space="preserve"> space</w:t>
      </w:r>
      <w:r w:rsidR="00EA6617">
        <w:rPr>
          <w:lang w:val="en-NZ"/>
        </w:rPr>
        <w:t xml:space="preserve"> and knowledge</w:t>
      </w:r>
      <w:r w:rsidR="00F94896">
        <w:rPr>
          <w:lang w:val="en-NZ"/>
        </w:rPr>
        <w:t>.</w:t>
      </w:r>
      <w:r w:rsidR="00FB2E9E">
        <w:rPr>
          <w:lang w:val="en-NZ"/>
        </w:rPr>
        <w:t xml:space="preserve"> One of the principles of the </w:t>
      </w:r>
      <w:r w:rsidR="008E6514">
        <w:rPr>
          <w:lang w:val="en-NZ"/>
        </w:rPr>
        <w:t xml:space="preserve">Microsoft </w:t>
      </w:r>
      <w:r>
        <w:rPr>
          <w:lang w:val="en-NZ"/>
        </w:rPr>
        <w:t xml:space="preserve">metro design </w:t>
      </w:r>
      <w:r w:rsidR="00FB2E9E">
        <w:rPr>
          <w:lang w:val="en-NZ"/>
        </w:rPr>
        <w:t>language is to be authentically digital.  I extend this to mean authentically</w:t>
      </w:r>
      <w:r w:rsidR="008E6514">
        <w:rPr>
          <w:lang w:val="en-NZ"/>
        </w:rPr>
        <w:t xml:space="preserve"> digital</w:t>
      </w:r>
      <w:r w:rsidR="00B53E8B">
        <w:rPr>
          <w:lang w:val="en-NZ"/>
        </w:rPr>
        <w:t>,</w:t>
      </w:r>
      <w:r w:rsidR="00FB2E9E">
        <w:rPr>
          <w:lang w:val="en-NZ"/>
        </w:rPr>
        <w:t xml:space="preserve"> </w:t>
      </w:r>
      <w:r w:rsidR="008E6514">
        <w:rPr>
          <w:lang w:val="en-NZ"/>
        </w:rPr>
        <w:t>embracing</w:t>
      </w:r>
      <w:r w:rsidR="00FB2E9E">
        <w:rPr>
          <w:lang w:val="en-NZ"/>
        </w:rPr>
        <w:t xml:space="preserve"> 3/4D with a direct relation to games</w:t>
      </w:r>
      <w:r w:rsidR="008E6514">
        <w:rPr>
          <w:lang w:val="en-NZ"/>
        </w:rPr>
        <w:t>, the play</w:t>
      </w:r>
      <w:r w:rsidR="00FB2E9E">
        <w:rPr>
          <w:lang w:val="en-NZ"/>
        </w:rPr>
        <w:t>. The knowledge theatre seeks to be a place to explore the play of life.</w:t>
      </w:r>
      <w:r w:rsidR="008E6514">
        <w:rPr>
          <w:lang w:val="en-NZ"/>
        </w:rPr>
        <w:t xml:space="preserve"> Augmented reality already merges a model of the world with reality.</w:t>
      </w:r>
      <w:r w:rsidR="000177E9">
        <w:rPr>
          <w:lang w:val="en-NZ"/>
        </w:rPr>
        <w:t xml:space="preserve"> Persuasive technology [27] could also be used in such a setting drawing on the knowledge base to put the “facts on the table”</w:t>
      </w:r>
      <w:r>
        <w:rPr>
          <w:lang w:val="en-NZ"/>
        </w:rPr>
        <w:t xml:space="preserve"> when seeking to persuade and influence</w:t>
      </w:r>
      <w:r w:rsidR="000177E9">
        <w:rPr>
          <w:lang w:val="en-NZ"/>
        </w:rPr>
        <w:t>.</w:t>
      </w:r>
    </w:p>
    <w:p w:rsidR="00F94896" w:rsidRDefault="00FB2E9E" w:rsidP="00FB2E9E">
      <w:pPr>
        <w:pStyle w:val="BodyText"/>
        <w:rPr>
          <w:lang w:val="en-NZ"/>
        </w:rPr>
      </w:pPr>
      <w:r>
        <w:rPr>
          <w:lang w:val="en-NZ"/>
        </w:rPr>
        <w:t>The theme of the</w:t>
      </w:r>
      <w:r w:rsidRPr="00FB2E9E">
        <w:t xml:space="preserve"> </w:t>
      </w:r>
      <w:r>
        <w:t xml:space="preserve">ICALT 2012 </w:t>
      </w:r>
      <w:r>
        <w:rPr>
          <w:lang w:val="en-NZ"/>
        </w:rPr>
        <w:t>conference</w:t>
      </w:r>
      <w:r>
        <w:t xml:space="preserve"> </w:t>
      </w:r>
      <w:r>
        <w:rPr>
          <w:lang w:val="en-NZ"/>
        </w:rPr>
        <w:t>is</w:t>
      </w:r>
      <w:r>
        <w:t xml:space="preserve"> </w:t>
      </w:r>
      <w:r>
        <w:rPr>
          <w:lang w:val="en-NZ"/>
        </w:rPr>
        <w:t>in</w:t>
      </w:r>
      <w:r>
        <w:t xml:space="preserve"> </w:t>
      </w:r>
      <w:r>
        <w:rPr>
          <w:lang w:val="en-NZ"/>
        </w:rPr>
        <w:t>itself</w:t>
      </w:r>
      <w:r>
        <w:t xml:space="preserve"> </w:t>
      </w:r>
      <w:r>
        <w:rPr>
          <w:lang w:val="en-NZ"/>
        </w:rPr>
        <w:t>calling</w:t>
      </w:r>
      <w:r>
        <w:t xml:space="preserve"> </w:t>
      </w:r>
      <w:r>
        <w:rPr>
          <w:lang w:val="en-NZ"/>
        </w:rPr>
        <w:t>for</w:t>
      </w:r>
      <w:r>
        <w:t xml:space="preserve"> </w:t>
      </w:r>
      <w:r w:rsidR="00507756">
        <w:rPr>
          <w:lang w:val="en-NZ"/>
        </w:rPr>
        <w:t>such</w:t>
      </w:r>
      <w:r w:rsidR="00507756">
        <w:t xml:space="preserve"> </w:t>
      </w:r>
      <w:r w:rsidR="00507756">
        <w:rPr>
          <w:lang w:val="en-NZ"/>
        </w:rPr>
        <w:t>a</w:t>
      </w:r>
      <w:r w:rsidR="00507756">
        <w:t xml:space="preserve"> </w:t>
      </w:r>
      <w:r>
        <w:rPr>
          <w:lang w:val="en-NZ"/>
        </w:rPr>
        <w:t>design</w:t>
      </w:r>
      <w:r>
        <w:t xml:space="preserve"> </w:t>
      </w:r>
      <w:r>
        <w:rPr>
          <w:lang w:val="en-NZ"/>
        </w:rPr>
        <w:t>and</w:t>
      </w:r>
      <w:r>
        <w:t xml:space="preserve"> </w:t>
      </w:r>
      <w:r>
        <w:rPr>
          <w:lang w:val="en-NZ"/>
        </w:rPr>
        <w:t>I</w:t>
      </w:r>
      <w:r>
        <w:t xml:space="preserve"> </w:t>
      </w:r>
      <w:r>
        <w:rPr>
          <w:lang w:val="en-NZ"/>
        </w:rPr>
        <w:t>have</w:t>
      </w:r>
      <w:r>
        <w:t xml:space="preserve"> </w:t>
      </w:r>
      <w:r>
        <w:rPr>
          <w:lang w:val="en-NZ"/>
        </w:rPr>
        <w:t>reworded</w:t>
      </w:r>
      <w:r w:rsidRPr="00FB2E9E">
        <w:t xml:space="preserve"> </w:t>
      </w:r>
      <w:r>
        <w:t xml:space="preserve">the </w:t>
      </w:r>
      <w:r w:rsidR="00B53E8B">
        <w:t xml:space="preserve">conference </w:t>
      </w:r>
      <w:r>
        <w:t xml:space="preserve">title and description </w:t>
      </w:r>
      <w:r>
        <w:rPr>
          <w:lang w:val="en-NZ"/>
        </w:rPr>
        <w:t>to</w:t>
      </w:r>
      <w:r>
        <w:t xml:space="preserve"> </w:t>
      </w:r>
      <w:r>
        <w:rPr>
          <w:lang w:val="en-NZ"/>
        </w:rPr>
        <w:t>embrace</w:t>
      </w:r>
      <w:r>
        <w:t xml:space="preserve"> </w:t>
      </w:r>
      <w:r>
        <w:rPr>
          <w:lang w:val="en-NZ"/>
        </w:rPr>
        <w:t>this.</w:t>
      </w:r>
    </w:p>
    <w:p w:rsidR="00FB2E9E" w:rsidRDefault="00FB2E9E" w:rsidP="00FB2E9E">
      <w:pPr>
        <w:pStyle w:val="BodyText"/>
      </w:pPr>
      <w:r>
        <w:t xml:space="preserve">Growing through learning </w:t>
      </w:r>
    </w:p>
    <w:p w:rsidR="00FB2E9E" w:rsidRDefault="00FB2E9E" w:rsidP="00FB2E9E">
      <w:pPr>
        <w:pStyle w:val="BodyText"/>
        <w:numPr>
          <w:ilvl w:val="0"/>
          <w:numId w:val="12"/>
        </w:numPr>
      </w:pPr>
      <w:r>
        <w:t xml:space="preserve">by architecting a </w:t>
      </w:r>
      <w:r w:rsidR="003E0E45">
        <w:t xml:space="preserve">knowledge theatre </w:t>
      </w:r>
    </w:p>
    <w:p w:rsidR="00FB2E9E" w:rsidRDefault="00FB2E9E" w:rsidP="00FB2E9E">
      <w:pPr>
        <w:pStyle w:val="BodyText"/>
        <w:numPr>
          <w:ilvl w:val="0"/>
          <w:numId w:val="12"/>
        </w:numPr>
      </w:pPr>
      <w:r>
        <w:t xml:space="preserve">on top of our memories, our stories, the facts </w:t>
      </w:r>
      <w:r>
        <w:rPr>
          <w:lang w:val="en-NZ"/>
        </w:rPr>
        <w:t>we</w:t>
      </w:r>
      <w:r w:rsidR="00B66CAC">
        <w:rPr>
          <w:lang w:val="en-NZ"/>
        </w:rPr>
        <w:t>, ourselves, our groups, humanity</w:t>
      </w:r>
      <w:r>
        <w:t xml:space="preserve"> </w:t>
      </w:r>
      <w:r>
        <w:rPr>
          <w:lang w:val="en-NZ"/>
        </w:rPr>
        <w:t>know</w:t>
      </w:r>
      <w:r>
        <w:t xml:space="preserve"> </w:t>
      </w:r>
      <w:r>
        <w:rPr>
          <w:lang w:val="en-NZ"/>
        </w:rPr>
        <w:t>about</w:t>
      </w:r>
      <w:r>
        <w:t xml:space="preserve"> </w:t>
      </w:r>
      <w:r>
        <w:rPr>
          <w:lang w:val="en-NZ"/>
        </w:rPr>
        <w:t>the</w:t>
      </w:r>
      <w:r>
        <w:t xml:space="preserve"> </w:t>
      </w:r>
      <w:r>
        <w:rPr>
          <w:lang w:val="en-NZ"/>
        </w:rPr>
        <w:t>world</w:t>
      </w:r>
    </w:p>
    <w:p w:rsidR="00FB2E9E" w:rsidRDefault="00FB2E9E" w:rsidP="00FB2E9E">
      <w:pPr>
        <w:pStyle w:val="BodyText"/>
        <w:numPr>
          <w:ilvl w:val="0"/>
          <w:numId w:val="12"/>
        </w:numPr>
      </w:pPr>
      <w:r>
        <w:t>linking</w:t>
      </w:r>
      <w:r>
        <w:rPr>
          <w:lang w:val="en-NZ"/>
        </w:rPr>
        <w:t>,</w:t>
      </w:r>
      <w:r>
        <w:t xml:space="preserve"> acting out </w:t>
      </w:r>
      <w:r>
        <w:rPr>
          <w:lang w:val="en-NZ"/>
        </w:rPr>
        <w:t>performances</w:t>
      </w:r>
      <w:r>
        <w:t xml:space="preserve"> </w:t>
      </w:r>
      <w:r>
        <w:rPr>
          <w:lang w:val="en-NZ"/>
        </w:rPr>
        <w:t>of</w:t>
      </w:r>
      <w:r>
        <w:t xml:space="preserve"> objects and events in </w:t>
      </w:r>
      <w:r>
        <w:rPr>
          <w:lang w:val="en-NZ"/>
        </w:rPr>
        <w:t>s</w:t>
      </w:r>
      <w:r>
        <w:t>pace, time and context</w:t>
      </w:r>
      <w:r w:rsidR="003E0E45">
        <w:t xml:space="preserve"> </w:t>
      </w:r>
      <w:r w:rsidR="003E0E45">
        <w:rPr>
          <w:lang w:val="en-NZ"/>
        </w:rPr>
        <w:t>as</w:t>
      </w:r>
      <w:r w:rsidR="003E0E45">
        <w:t xml:space="preserve"> </w:t>
      </w:r>
      <w:r w:rsidR="003E0E45">
        <w:rPr>
          <w:lang w:val="en-NZ"/>
        </w:rPr>
        <w:t>simulations</w:t>
      </w:r>
    </w:p>
    <w:p w:rsidR="00FB2E9E" w:rsidRDefault="00FB2E9E" w:rsidP="00FB2E9E">
      <w:pPr>
        <w:pStyle w:val="BodyText"/>
      </w:pPr>
      <w:r>
        <w:t xml:space="preserve">with design inspired learning, fostering </w:t>
      </w:r>
    </w:p>
    <w:p w:rsidR="00FB2E9E" w:rsidRDefault="00FB2E9E" w:rsidP="00FB2E9E">
      <w:pPr>
        <w:pStyle w:val="BodyText"/>
        <w:numPr>
          <w:ilvl w:val="0"/>
          <w:numId w:val="13"/>
        </w:numPr>
      </w:pPr>
      <w:r>
        <w:t xml:space="preserve">creativity and fun, </w:t>
      </w:r>
    </w:p>
    <w:p w:rsidR="00FB2E9E" w:rsidRDefault="00FB2E9E" w:rsidP="00955479">
      <w:pPr>
        <w:pStyle w:val="BodyText"/>
        <w:numPr>
          <w:ilvl w:val="0"/>
          <w:numId w:val="13"/>
        </w:numPr>
      </w:pPr>
      <w:r>
        <w:t xml:space="preserve">complex or simple educational experiences and their monitoring, </w:t>
      </w:r>
    </w:p>
    <w:p w:rsidR="00904C38" w:rsidRDefault="00FB2E9E" w:rsidP="00955479">
      <w:pPr>
        <w:pStyle w:val="BodyText"/>
        <w:numPr>
          <w:ilvl w:val="0"/>
          <w:numId w:val="13"/>
        </w:numPr>
      </w:pPr>
      <w:r>
        <w:t xml:space="preserve">ubiquitous learning and flexible environments in a </w:t>
      </w:r>
      <w:r w:rsidR="003E0E45" w:rsidRPr="00955479">
        <w:rPr>
          <w:lang w:val="en-NZ"/>
        </w:rPr>
        <w:t xml:space="preserve">knowledge </w:t>
      </w:r>
      <w:r w:rsidR="003E0E45">
        <w:t>theatre</w:t>
      </w:r>
      <w:r w:rsidR="003E0E45" w:rsidRPr="00955479">
        <w:rPr>
          <w:lang w:val="en-NZ"/>
        </w:rPr>
        <w:t>,</w:t>
      </w:r>
      <w:r w:rsidR="003E0E45">
        <w:t xml:space="preserve"> </w:t>
      </w:r>
      <w:r>
        <w:t xml:space="preserve">a </w:t>
      </w:r>
      <w:r w:rsidR="00B66CAC" w:rsidRPr="00955479">
        <w:rPr>
          <w:lang w:val="en-NZ"/>
        </w:rPr>
        <w:t>place</w:t>
      </w:r>
      <w:r w:rsidR="00B66CAC">
        <w:t xml:space="preserve"> </w:t>
      </w:r>
      <w:r w:rsidR="00B66CAC" w:rsidRPr="00955479">
        <w:rPr>
          <w:lang w:val="en-NZ"/>
        </w:rPr>
        <w:t>of</w:t>
      </w:r>
      <w:r w:rsidR="00B66CAC">
        <w:t xml:space="preserve">  </w:t>
      </w:r>
      <w:r w:rsidR="00955479" w:rsidRPr="00955479">
        <w:rPr>
          <w:lang w:val="en-NZ"/>
        </w:rPr>
        <w:t>playfulness</w:t>
      </w:r>
      <w:r w:rsidR="00B66CAC" w:rsidRPr="00955479">
        <w:rPr>
          <w:lang w:val="en-NZ"/>
        </w:rPr>
        <w:t>.</w:t>
      </w:r>
    </w:p>
    <w:p w:rsidR="00904C38" w:rsidRDefault="00904C38" w:rsidP="00904C38">
      <w:pPr>
        <w:pStyle w:val="BodyText"/>
      </w:pPr>
      <w:r>
        <w:t xml:space="preserve">The problem the </w:t>
      </w:r>
      <w:r w:rsidR="00FA1823">
        <w:t xml:space="preserve">knowledge theatre </w:t>
      </w:r>
      <w:r>
        <w:t xml:space="preserve">is attempting to solve is placing knowledge on a stage so that it is seen </w:t>
      </w:r>
      <w:r w:rsidR="00897FAA">
        <w:rPr>
          <w:lang w:val="en-NZ"/>
        </w:rPr>
        <w:t>in</w:t>
      </w:r>
      <w:r w:rsidR="00897FAA">
        <w:t xml:space="preserve"> </w:t>
      </w:r>
      <w:r>
        <w:t>the context of other knowledge</w:t>
      </w:r>
      <w:r w:rsidR="00BA7662">
        <w:t xml:space="preserve"> </w:t>
      </w:r>
      <w:r w:rsidR="00BA7662">
        <w:rPr>
          <w:lang w:val="en-NZ"/>
        </w:rPr>
        <w:t>so</w:t>
      </w:r>
      <w:r w:rsidR="00BA7662">
        <w:t xml:space="preserve"> </w:t>
      </w:r>
      <w:r w:rsidR="00BA7662">
        <w:rPr>
          <w:lang w:val="en-NZ"/>
        </w:rPr>
        <w:t>that</w:t>
      </w:r>
      <w:r w:rsidR="00AF2576">
        <w:rPr>
          <w:lang w:val="en-NZ"/>
        </w:rPr>
        <w:t xml:space="preserve"> through juxtaposition</w:t>
      </w:r>
      <w:r w:rsidR="00897FAA">
        <w:rPr>
          <w:lang w:val="en-NZ"/>
        </w:rPr>
        <w:t xml:space="preserve">, </w:t>
      </w:r>
      <w:r w:rsidR="00AF2576">
        <w:rPr>
          <w:lang w:val="en-NZ"/>
        </w:rPr>
        <w:t>connections can be reinforced and created</w:t>
      </w:r>
      <w:r>
        <w:t xml:space="preserve">. </w:t>
      </w:r>
    </w:p>
    <w:p w:rsidR="00FB2E9E" w:rsidRPr="00F94896" w:rsidRDefault="00FA1823" w:rsidP="00904C38">
      <w:pPr>
        <w:pStyle w:val="BodyText"/>
      </w:pPr>
      <w:r>
        <w:t xml:space="preserve">People </w:t>
      </w:r>
      <w:r w:rsidR="00904C38">
        <w:t xml:space="preserve">are continually involved in teaching and learning activities as part of everyday life. While a </w:t>
      </w:r>
      <w:r w:rsidR="00420221">
        <w:t>knowledge theatre</w:t>
      </w:r>
      <w:r w:rsidR="00904C38">
        <w:t xml:space="preserve"> should </w:t>
      </w:r>
      <w:r>
        <w:t>fulfill</w:t>
      </w:r>
      <w:r w:rsidR="00904C38">
        <w:t xml:space="preserve"> these needs, it should also aid and integrate more formal educational activities in the continuous flow of a person’s </w:t>
      </w:r>
      <w:r w:rsidR="00474091">
        <w:rPr>
          <w:lang w:val="en-NZ"/>
        </w:rPr>
        <w:t>informal</w:t>
      </w:r>
      <w:r w:rsidR="00474091">
        <w:t xml:space="preserve"> </w:t>
      </w:r>
      <w:r w:rsidR="00474091">
        <w:rPr>
          <w:lang w:val="en-NZ"/>
        </w:rPr>
        <w:t>learning</w:t>
      </w:r>
      <w:r w:rsidR="00474091">
        <w:t xml:space="preserve"> </w:t>
      </w:r>
      <w:r w:rsidR="00904C38">
        <w:rPr>
          <w:lang w:val="en-NZ"/>
        </w:rPr>
        <w:t>and</w:t>
      </w:r>
      <w:r w:rsidR="00904C38">
        <w:t xml:space="preserve"> </w:t>
      </w:r>
      <w:r w:rsidR="00904C38">
        <w:rPr>
          <w:lang w:val="en-NZ"/>
        </w:rPr>
        <w:t>the</w:t>
      </w:r>
      <w:r w:rsidR="00904C38">
        <w:t xml:space="preserve"> </w:t>
      </w:r>
      <w:r w:rsidR="00904C38">
        <w:rPr>
          <w:lang w:val="en-NZ"/>
        </w:rPr>
        <w:t>knowledge</w:t>
      </w:r>
      <w:r w:rsidR="00904C38">
        <w:t xml:space="preserve"> </w:t>
      </w:r>
      <w:r w:rsidR="00904C38">
        <w:rPr>
          <w:lang w:val="en-NZ"/>
        </w:rPr>
        <w:t>focussed</w:t>
      </w:r>
      <w:r w:rsidR="00904C38">
        <w:t xml:space="preserve"> </w:t>
      </w:r>
      <w:r w:rsidR="00904C38">
        <w:rPr>
          <w:lang w:val="en-NZ"/>
        </w:rPr>
        <w:t>activities</w:t>
      </w:r>
      <w:r w:rsidR="00904C38">
        <w:t xml:space="preserve"> </w:t>
      </w:r>
      <w:r w:rsidR="00904C38">
        <w:rPr>
          <w:lang w:val="en-NZ"/>
        </w:rPr>
        <w:t>of</w:t>
      </w:r>
      <w:r w:rsidR="00904C38">
        <w:t xml:space="preserve"> learning and teaching. It is against this background that this paper describes the requirements for a </w:t>
      </w:r>
      <w:r w:rsidR="00420221">
        <w:t>knowledge theatre</w:t>
      </w:r>
      <w:r w:rsidR="00904C38">
        <w:t>, and explores</w:t>
      </w:r>
      <w:r w:rsidR="00474091">
        <w:rPr>
          <w:lang w:val="en-NZ"/>
        </w:rPr>
        <w:t>,</w:t>
      </w:r>
      <w:r w:rsidR="00904C38">
        <w:t xml:space="preserve"> with a focus on </w:t>
      </w:r>
      <w:r w:rsidR="00474091">
        <w:rPr>
          <w:lang w:val="en-NZ"/>
        </w:rPr>
        <w:t>the</w:t>
      </w:r>
      <w:r w:rsidR="00474091">
        <w:t xml:space="preserve"> </w:t>
      </w:r>
      <w:r w:rsidR="00474091">
        <w:rPr>
          <w:lang w:val="en-NZ"/>
        </w:rPr>
        <w:t>architecture</w:t>
      </w:r>
      <w:r w:rsidR="00474091">
        <w:t xml:space="preserve"> </w:t>
      </w:r>
      <w:r w:rsidR="00474091">
        <w:rPr>
          <w:lang w:val="en-NZ"/>
        </w:rPr>
        <w:t>of</w:t>
      </w:r>
      <w:r w:rsidR="00474091">
        <w:t xml:space="preserve"> </w:t>
      </w:r>
      <w:r w:rsidR="00904C38">
        <w:t>user experience and data</w:t>
      </w:r>
      <w:r w:rsidR="00474091">
        <w:rPr>
          <w:lang w:val="en-NZ"/>
        </w:rPr>
        <w:t>,</w:t>
      </w:r>
      <w:r w:rsidR="00904C38">
        <w:t xml:space="preserve"> the work being carried out towards the creation of a </w:t>
      </w:r>
      <w:r w:rsidR="00904C38">
        <w:rPr>
          <w:lang w:val="en-NZ"/>
        </w:rPr>
        <w:t>general</w:t>
      </w:r>
      <w:r w:rsidR="00904C38">
        <w:t xml:space="preserve"> </w:t>
      </w:r>
      <w:r w:rsidR="00904C38">
        <w:rPr>
          <w:lang w:val="en-NZ"/>
        </w:rPr>
        <w:t>design</w:t>
      </w:r>
      <w:r w:rsidR="00904C38">
        <w:t xml:space="preserve"> </w:t>
      </w:r>
      <w:r w:rsidR="00474091">
        <w:rPr>
          <w:lang w:val="en-NZ"/>
        </w:rPr>
        <w:t>of</w:t>
      </w:r>
      <w:r w:rsidR="00474091">
        <w:t xml:space="preserve"> </w:t>
      </w:r>
      <w:r w:rsidR="00474091">
        <w:rPr>
          <w:lang w:val="en-NZ"/>
        </w:rPr>
        <w:t>a</w:t>
      </w:r>
      <w:r w:rsidR="00474091">
        <w:t xml:space="preserve"> </w:t>
      </w:r>
      <w:r w:rsidR="00420221">
        <w:rPr>
          <w:lang w:val="en-NZ"/>
        </w:rPr>
        <w:t>knowledge theatre</w:t>
      </w:r>
      <w:r w:rsidR="00474091">
        <w:t xml:space="preserve"> </w:t>
      </w:r>
      <w:r w:rsidR="00904C38">
        <w:rPr>
          <w:lang w:val="en-NZ"/>
        </w:rPr>
        <w:t>and</w:t>
      </w:r>
      <w:r w:rsidR="00904C38">
        <w:t xml:space="preserve"> </w:t>
      </w:r>
      <w:r w:rsidR="00904C38">
        <w:rPr>
          <w:lang w:val="en-NZ"/>
        </w:rPr>
        <w:t>a</w:t>
      </w:r>
      <w:r w:rsidR="00904C38">
        <w:t xml:space="preserve"> particular instance</w:t>
      </w:r>
      <w:r w:rsidR="00904C38">
        <w:rPr>
          <w:lang w:val="en-NZ"/>
        </w:rPr>
        <w:t>, Noah</w:t>
      </w:r>
      <w:r w:rsidR="00904C38">
        <w:t>.</w:t>
      </w:r>
    </w:p>
    <w:p w:rsidR="0099540F" w:rsidRDefault="0032692C" w:rsidP="00085B4B">
      <w:pPr>
        <w:pStyle w:val="Heading1"/>
      </w:pPr>
      <w:r>
        <w:rPr>
          <w:lang w:val="en-NZ"/>
        </w:rPr>
        <w:t xml:space="preserve">usage </w:t>
      </w:r>
      <w:r w:rsidR="0099540F">
        <w:rPr>
          <w:lang w:val="en-NZ"/>
        </w:rPr>
        <w:t>Scenarios</w:t>
      </w:r>
    </w:p>
    <w:p w:rsidR="00B0552F" w:rsidRDefault="00D477DE" w:rsidP="006C0513">
      <w:pPr>
        <w:spacing w:line="228" w:lineRule="auto"/>
        <w:ind w:firstLine="289"/>
        <w:jc w:val="both"/>
        <w:rPr>
          <w:lang w:val="en-NZ"/>
        </w:rPr>
      </w:pPr>
      <w:r>
        <w:rPr>
          <w:lang w:val="en-NZ"/>
        </w:rPr>
        <w:t>Scenarios</w:t>
      </w:r>
      <w:r>
        <w:t xml:space="preserve"> </w:t>
      </w:r>
      <w:r>
        <w:rPr>
          <w:lang w:val="en-NZ"/>
        </w:rPr>
        <w:t>describing</w:t>
      </w:r>
      <w:r w:rsidR="00FA1823">
        <w:rPr>
          <w:lang w:val="en-NZ"/>
        </w:rPr>
        <w:t xml:space="preserve"> how</w:t>
      </w:r>
      <w:r w:rsidR="007D328B" w:rsidRPr="007D328B">
        <w:t xml:space="preserve"> </w:t>
      </w:r>
      <w:r w:rsidR="00B04C00">
        <w:rPr>
          <w:lang w:val="en-NZ"/>
        </w:rPr>
        <w:t>a</w:t>
      </w:r>
      <w:r w:rsidR="00B04C00">
        <w:t xml:space="preserve"> classic </w:t>
      </w:r>
      <w:r w:rsidR="007D328B" w:rsidRPr="007D328B">
        <w:t>teacher</w:t>
      </w:r>
      <w:r w:rsidR="00B04C00">
        <w:rPr>
          <w:lang w:val="en-NZ"/>
        </w:rPr>
        <w:t>/</w:t>
      </w:r>
      <w:r w:rsidR="007D328B" w:rsidRPr="007D328B">
        <w:t>student</w:t>
      </w:r>
      <w:r w:rsidR="00B04C00">
        <w:t xml:space="preserve"> interaction</w:t>
      </w:r>
      <w:r w:rsidR="007D328B" w:rsidRPr="007D328B">
        <w:t>, an old grandfather, a young artist, a history teacher and a</w:t>
      </w:r>
      <w:r w:rsidR="00FA1823">
        <w:t xml:space="preserve">n environmental group all </w:t>
      </w:r>
      <w:r w:rsidR="0032692C">
        <w:rPr>
          <w:lang w:val="en-NZ"/>
        </w:rPr>
        <w:t>have</w:t>
      </w:r>
      <w:r w:rsidR="0032692C">
        <w:t xml:space="preserve"> </w:t>
      </w:r>
      <w:r w:rsidR="007D328B" w:rsidRPr="007D328B">
        <w:t xml:space="preserve">a need for a </w:t>
      </w:r>
      <w:r w:rsidR="00420221">
        <w:t>knowledge theatre</w:t>
      </w:r>
      <w:r w:rsidR="007D328B" w:rsidRPr="007D328B">
        <w:t xml:space="preserve"> </w:t>
      </w:r>
      <w:r w:rsidR="0032692C">
        <w:rPr>
          <w:lang w:val="en-NZ"/>
        </w:rPr>
        <w:t>and</w:t>
      </w:r>
      <w:r w:rsidR="0032692C">
        <w:t xml:space="preserve"> </w:t>
      </w:r>
      <w:r>
        <w:rPr>
          <w:lang w:val="en-NZ"/>
        </w:rPr>
        <w:t>were</w:t>
      </w:r>
      <w:r>
        <w:t xml:space="preserve"> </w:t>
      </w:r>
      <w:r>
        <w:rPr>
          <w:lang w:val="en-NZ"/>
        </w:rPr>
        <w:t>described</w:t>
      </w:r>
      <w:r>
        <w:t xml:space="preserve"> </w:t>
      </w:r>
      <w:r>
        <w:rPr>
          <w:lang w:val="en-NZ"/>
        </w:rPr>
        <w:t>in</w:t>
      </w:r>
      <w:r>
        <w:t xml:space="preserve"> </w:t>
      </w:r>
      <w:r>
        <w:rPr>
          <w:lang w:val="en-NZ"/>
        </w:rPr>
        <w:t>[5]</w:t>
      </w:r>
      <w:r w:rsidR="006D76BC">
        <w:rPr>
          <w:lang w:val="en-NZ"/>
        </w:rPr>
        <w:t>. However</w:t>
      </w:r>
      <w:r w:rsidR="00CA0385">
        <w:rPr>
          <w:lang w:val="en-NZ"/>
        </w:rPr>
        <w:t>,</w:t>
      </w:r>
      <w:r>
        <w:rPr>
          <w:lang w:val="en-NZ"/>
        </w:rPr>
        <w:t xml:space="preserve"> the most important </w:t>
      </w:r>
      <w:r w:rsidR="00B04C00">
        <w:rPr>
          <w:lang w:val="en-NZ"/>
        </w:rPr>
        <w:t>scenario</w:t>
      </w:r>
      <w:r w:rsidR="00D73525">
        <w:rPr>
          <w:lang w:val="en-NZ"/>
        </w:rPr>
        <w:t>,</w:t>
      </w:r>
      <w:r w:rsidR="00B04C00">
        <w:rPr>
          <w:lang w:val="en-NZ"/>
        </w:rPr>
        <w:t xml:space="preserve"> </w:t>
      </w:r>
      <w:r w:rsidR="00D73525">
        <w:rPr>
          <w:lang w:val="en-NZ"/>
        </w:rPr>
        <w:t>the child, was omitted</w:t>
      </w:r>
      <w:r>
        <w:rPr>
          <w:lang w:val="en-NZ"/>
        </w:rPr>
        <w:t xml:space="preserve">. This is the most important because it is where we all begin our paths of knowledge discovery and where it is possible to apply the levers of technology to maximum effect. For a start we should follow the maxim of Alan </w:t>
      </w:r>
      <w:r w:rsidR="0032692C">
        <w:rPr>
          <w:lang w:val="en-NZ"/>
        </w:rPr>
        <w:t>Kay [</w:t>
      </w:r>
      <w:r w:rsidR="00530405">
        <w:rPr>
          <w:lang w:val="en-NZ"/>
        </w:rPr>
        <w:t>13</w:t>
      </w:r>
      <w:r>
        <w:rPr>
          <w:lang w:val="en-NZ"/>
        </w:rPr>
        <w:t>]</w:t>
      </w:r>
      <w:r w:rsidR="006C0513">
        <w:rPr>
          <w:lang w:val="en-NZ"/>
        </w:rPr>
        <w:t xml:space="preserve"> </w:t>
      </w:r>
      <w:r>
        <w:rPr>
          <w:lang w:val="en-NZ"/>
        </w:rPr>
        <w:t xml:space="preserve">and </w:t>
      </w:r>
      <w:r w:rsidR="00B04C00">
        <w:rPr>
          <w:lang w:val="en-NZ"/>
        </w:rPr>
        <w:t>“</w:t>
      </w:r>
      <w:r w:rsidR="00C36A89">
        <w:rPr>
          <w:lang w:val="en-NZ"/>
        </w:rPr>
        <w:t>design for children</w:t>
      </w:r>
      <w:r w:rsidR="00B04C00">
        <w:rPr>
          <w:lang w:val="en-NZ"/>
        </w:rPr>
        <w:t>”</w:t>
      </w:r>
      <w:r w:rsidR="00C36A89">
        <w:rPr>
          <w:lang w:val="en-NZ"/>
        </w:rPr>
        <w:t xml:space="preserve"> to produce the best design for everyone. And why not begin </w:t>
      </w:r>
      <w:r w:rsidR="00530405">
        <w:rPr>
          <w:lang w:val="en-NZ"/>
        </w:rPr>
        <w:t xml:space="preserve">the </w:t>
      </w:r>
      <w:r w:rsidR="00C36A89">
        <w:rPr>
          <w:lang w:val="en-NZ"/>
        </w:rPr>
        <w:t>“Augmentation of the Human Intellect”</w:t>
      </w:r>
      <w:r w:rsidR="00530405">
        <w:rPr>
          <w:lang w:val="en-NZ"/>
        </w:rPr>
        <w:t xml:space="preserve"> </w:t>
      </w:r>
      <w:r w:rsidR="007825B0">
        <w:rPr>
          <w:lang w:val="en-NZ"/>
        </w:rPr>
        <w:t xml:space="preserve">as described by Douglas </w:t>
      </w:r>
      <w:r w:rsidR="0032692C">
        <w:rPr>
          <w:lang w:val="en-NZ"/>
        </w:rPr>
        <w:t>Engelbart [</w:t>
      </w:r>
      <w:r w:rsidR="00530405">
        <w:rPr>
          <w:lang w:val="en-NZ"/>
        </w:rPr>
        <w:t>14]</w:t>
      </w:r>
      <w:r w:rsidR="00C36A89">
        <w:rPr>
          <w:lang w:val="en-NZ"/>
        </w:rPr>
        <w:t xml:space="preserve"> as early </w:t>
      </w:r>
      <w:r w:rsidR="005455C5">
        <w:rPr>
          <w:lang w:val="en-NZ"/>
        </w:rPr>
        <w:t xml:space="preserve">in life </w:t>
      </w:r>
      <w:r w:rsidR="00C36A89">
        <w:rPr>
          <w:lang w:val="en-NZ"/>
        </w:rPr>
        <w:t>as possible.</w:t>
      </w:r>
      <w:r w:rsidR="004D1E83">
        <w:rPr>
          <w:lang w:val="en-NZ"/>
        </w:rPr>
        <w:t xml:space="preserve"> In the early 1970’s </w:t>
      </w:r>
      <w:r w:rsidR="00CA0385">
        <w:rPr>
          <w:lang w:val="en-NZ"/>
        </w:rPr>
        <w:t xml:space="preserve">a huge computer room at Victoria University, New Zealand housed one B6700 computer. On the wall hung </w:t>
      </w:r>
      <w:r w:rsidR="004D1E83">
        <w:rPr>
          <w:lang w:val="en-NZ"/>
        </w:rPr>
        <w:t xml:space="preserve">a </w:t>
      </w:r>
      <w:r w:rsidR="00CA0385">
        <w:rPr>
          <w:lang w:val="en-NZ"/>
        </w:rPr>
        <w:t>tapestry</w:t>
      </w:r>
      <w:r w:rsidR="004D1E83">
        <w:rPr>
          <w:lang w:val="en-NZ"/>
        </w:rPr>
        <w:t xml:space="preserve"> </w:t>
      </w:r>
      <w:r w:rsidR="00C03253">
        <w:rPr>
          <w:lang w:val="en-NZ"/>
        </w:rPr>
        <w:t>created by Robert M. Gordon</w:t>
      </w:r>
      <w:r w:rsidR="00CA0385">
        <w:rPr>
          <w:lang w:val="en-NZ"/>
        </w:rPr>
        <w:t xml:space="preserve"> with the prophetic</w:t>
      </w:r>
      <w:r w:rsidR="00D73525">
        <w:rPr>
          <w:lang w:val="en-NZ"/>
        </w:rPr>
        <w:t xml:space="preserve"> </w:t>
      </w:r>
      <w:r w:rsidR="00CA0385">
        <w:rPr>
          <w:lang w:val="en-NZ"/>
        </w:rPr>
        <w:t xml:space="preserve">words </w:t>
      </w:r>
      <w:r w:rsidR="00C03253">
        <w:rPr>
          <w:lang w:val="en-NZ"/>
        </w:rPr>
        <w:t xml:space="preserve">“A computer is a device for storing knowledge in directly usable form” </w:t>
      </w:r>
    </w:p>
    <w:p w:rsidR="0099540F" w:rsidRDefault="00C03253" w:rsidP="006C0513">
      <w:pPr>
        <w:spacing w:line="228" w:lineRule="auto"/>
        <w:ind w:firstLine="289"/>
        <w:jc w:val="both"/>
        <w:rPr>
          <w:lang w:val="en-NZ"/>
        </w:rPr>
      </w:pPr>
      <w:r>
        <w:rPr>
          <w:lang w:val="en-NZ"/>
        </w:rPr>
        <w:t xml:space="preserve">It is with these directives from </w:t>
      </w:r>
      <w:r w:rsidR="002E3073">
        <w:rPr>
          <w:lang w:val="en-NZ"/>
        </w:rPr>
        <w:t>past</w:t>
      </w:r>
      <w:r>
        <w:rPr>
          <w:lang w:val="en-NZ"/>
        </w:rPr>
        <w:t xml:space="preserve"> visionaries that</w:t>
      </w:r>
      <w:r w:rsidR="004D1E83">
        <w:rPr>
          <w:lang w:val="en-NZ"/>
        </w:rPr>
        <w:t xml:space="preserve"> we </w:t>
      </w:r>
      <w:r w:rsidR="00B0552F">
        <w:rPr>
          <w:lang w:val="en-NZ"/>
        </w:rPr>
        <w:t xml:space="preserve">can see the </w:t>
      </w:r>
      <w:r w:rsidR="004D1E83">
        <w:rPr>
          <w:lang w:val="en-NZ"/>
        </w:rPr>
        <w:t>need to re-imagine the</w:t>
      </w:r>
      <w:r>
        <w:rPr>
          <w:lang w:val="en-NZ"/>
        </w:rPr>
        <w:t xml:space="preserve"> computer, the device, which </w:t>
      </w:r>
      <w:r w:rsidR="00B0552F">
        <w:rPr>
          <w:lang w:val="en-NZ"/>
        </w:rPr>
        <w:t xml:space="preserve">will </w:t>
      </w:r>
      <w:r>
        <w:rPr>
          <w:lang w:val="en-NZ"/>
        </w:rPr>
        <w:t>accompany a child</w:t>
      </w:r>
      <w:r w:rsidR="00B04C00">
        <w:rPr>
          <w:lang w:val="en-NZ"/>
        </w:rPr>
        <w:t xml:space="preserve"> </w:t>
      </w:r>
      <w:r w:rsidR="00CA0385">
        <w:rPr>
          <w:lang w:val="en-NZ"/>
        </w:rPr>
        <w:t xml:space="preserve">while </w:t>
      </w:r>
      <w:r w:rsidR="00D73525">
        <w:rPr>
          <w:lang w:val="en-NZ"/>
        </w:rPr>
        <w:t>grow</w:t>
      </w:r>
      <w:r w:rsidR="00CA0385">
        <w:rPr>
          <w:lang w:val="en-NZ"/>
        </w:rPr>
        <w:t>ing</w:t>
      </w:r>
      <w:r w:rsidR="00B04C00">
        <w:rPr>
          <w:lang w:val="en-NZ"/>
        </w:rPr>
        <w:t xml:space="preserve"> to </w:t>
      </w:r>
      <w:r w:rsidR="00D73525">
        <w:rPr>
          <w:lang w:val="en-NZ"/>
        </w:rPr>
        <w:t xml:space="preserve">an </w:t>
      </w:r>
      <w:r w:rsidR="00B04C00">
        <w:rPr>
          <w:lang w:val="en-NZ"/>
        </w:rPr>
        <w:t>adult and on through</w:t>
      </w:r>
      <w:r>
        <w:rPr>
          <w:lang w:val="en-NZ"/>
        </w:rPr>
        <w:t xml:space="preserve"> life.</w:t>
      </w:r>
      <w:r w:rsidR="00C81021">
        <w:rPr>
          <w:lang w:val="en-NZ"/>
        </w:rPr>
        <w:t xml:space="preserve"> If we were designing a digital space </w:t>
      </w:r>
      <w:r w:rsidR="008C491F">
        <w:rPr>
          <w:lang w:val="en-NZ"/>
        </w:rPr>
        <w:t>to support the acquisition of knowledge</w:t>
      </w:r>
      <w:r w:rsidR="00C37146">
        <w:rPr>
          <w:lang w:val="en-NZ"/>
        </w:rPr>
        <w:t>,</w:t>
      </w:r>
      <w:r w:rsidR="008C491F">
        <w:rPr>
          <w:lang w:val="en-NZ"/>
        </w:rPr>
        <w:t xml:space="preserve"> would it </w:t>
      </w:r>
      <w:r w:rsidR="00C37146">
        <w:rPr>
          <w:lang w:val="en-NZ"/>
        </w:rPr>
        <w:t>look</w:t>
      </w:r>
      <w:r w:rsidR="00C81021">
        <w:rPr>
          <w:lang w:val="en-NZ"/>
        </w:rPr>
        <w:t xml:space="preserve"> like iOS, Windows or Linux which are </w:t>
      </w:r>
      <w:r w:rsidR="005455C5">
        <w:rPr>
          <w:lang w:val="en-NZ"/>
        </w:rPr>
        <w:t xml:space="preserve">30 year old </w:t>
      </w:r>
      <w:r w:rsidR="00C81021">
        <w:rPr>
          <w:lang w:val="en-NZ"/>
        </w:rPr>
        <w:t xml:space="preserve">shells over layers of abstraction </w:t>
      </w:r>
      <w:r w:rsidR="008C491F">
        <w:rPr>
          <w:lang w:val="en-NZ"/>
        </w:rPr>
        <w:t xml:space="preserve">of </w:t>
      </w:r>
      <w:r w:rsidR="00C81021">
        <w:rPr>
          <w:lang w:val="en-NZ"/>
        </w:rPr>
        <w:t>hardware? No</w:t>
      </w:r>
      <w:r w:rsidR="008C491F">
        <w:rPr>
          <w:lang w:val="en-NZ"/>
        </w:rPr>
        <w:t>,</w:t>
      </w:r>
      <w:r w:rsidR="00C81021">
        <w:rPr>
          <w:lang w:val="en-NZ"/>
        </w:rPr>
        <w:t xml:space="preserve"> we would </w:t>
      </w:r>
      <w:r w:rsidR="008C491F">
        <w:rPr>
          <w:lang w:val="en-NZ"/>
        </w:rPr>
        <w:t xml:space="preserve">design </w:t>
      </w:r>
      <w:r w:rsidR="0033663C">
        <w:rPr>
          <w:lang w:val="en-NZ"/>
        </w:rPr>
        <w:t xml:space="preserve">an environment for </w:t>
      </w:r>
      <w:r w:rsidR="00474091">
        <w:rPr>
          <w:lang w:val="en-NZ"/>
        </w:rPr>
        <w:t>immersive actionable knowledge</w:t>
      </w:r>
      <w:r w:rsidR="00C81021">
        <w:rPr>
          <w:lang w:val="en-NZ"/>
        </w:rPr>
        <w:t>.</w:t>
      </w:r>
      <w:r w:rsidR="0033663C">
        <w:rPr>
          <w:lang w:val="en-NZ"/>
        </w:rPr>
        <w:t xml:space="preserve"> Would we not make a model of </w:t>
      </w:r>
      <w:r w:rsidR="00474091">
        <w:rPr>
          <w:lang w:val="en-NZ"/>
        </w:rPr>
        <w:t xml:space="preserve">the </w:t>
      </w:r>
      <w:r w:rsidR="0033663C">
        <w:rPr>
          <w:lang w:val="en-NZ"/>
        </w:rPr>
        <w:t xml:space="preserve">world the </w:t>
      </w:r>
      <w:r w:rsidR="008C491F">
        <w:rPr>
          <w:lang w:val="en-NZ"/>
        </w:rPr>
        <w:t xml:space="preserve">primary </w:t>
      </w:r>
      <w:r w:rsidR="0033663C">
        <w:rPr>
          <w:lang w:val="en-NZ"/>
        </w:rPr>
        <w:t>interface</w:t>
      </w:r>
      <w:r w:rsidR="008C491F">
        <w:rPr>
          <w:lang w:val="en-NZ"/>
        </w:rPr>
        <w:t>?</w:t>
      </w:r>
      <w:r w:rsidR="0033663C">
        <w:rPr>
          <w:lang w:val="en-NZ"/>
        </w:rPr>
        <w:t xml:space="preserve"> </w:t>
      </w:r>
      <w:r w:rsidR="008C491F">
        <w:rPr>
          <w:lang w:val="en-NZ"/>
        </w:rPr>
        <w:t>T</w:t>
      </w:r>
      <w:r w:rsidR="0033663C">
        <w:rPr>
          <w:lang w:val="en-NZ"/>
        </w:rPr>
        <w:t xml:space="preserve">he child, the learner, could </w:t>
      </w:r>
      <w:r w:rsidR="008C491F">
        <w:rPr>
          <w:lang w:val="en-NZ"/>
        </w:rPr>
        <w:t xml:space="preserve">then </w:t>
      </w:r>
      <w:r w:rsidR="0033663C">
        <w:rPr>
          <w:lang w:val="en-NZ"/>
        </w:rPr>
        <w:t>explore, experience and be enlightened</w:t>
      </w:r>
      <w:r w:rsidR="008C491F">
        <w:rPr>
          <w:lang w:val="en-NZ"/>
        </w:rPr>
        <w:t xml:space="preserve"> continuously</w:t>
      </w:r>
      <w:r w:rsidR="00474091">
        <w:rPr>
          <w:lang w:val="en-NZ"/>
        </w:rPr>
        <w:t>.</w:t>
      </w:r>
      <w:r w:rsidR="005455C5">
        <w:rPr>
          <w:lang w:val="en-NZ"/>
        </w:rPr>
        <w:t xml:space="preserve"> </w:t>
      </w:r>
      <w:r w:rsidR="008F451A">
        <w:rPr>
          <w:lang w:val="en-NZ"/>
        </w:rPr>
        <w:t>So that, slowly,</w:t>
      </w:r>
      <w:r w:rsidR="00474091">
        <w:rPr>
          <w:lang w:val="en-NZ"/>
        </w:rPr>
        <w:t xml:space="preserve"> </w:t>
      </w:r>
      <w:r w:rsidR="008F451A">
        <w:rPr>
          <w:lang w:val="en-NZ"/>
        </w:rPr>
        <w:t>their paths of experience are lit</w:t>
      </w:r>
      <w:r w:rsidR="005455C5">
        <w:rPr>
          <w:lang w:val="en-NZ"/>
        </w:rPr>
        <w:t xml:space="preserve"> up against a backdrop of humanity’s knowledge</w:t>
      </w:r>
      <w:r w:rsidR="0033663C">
        <w:rPr>
          <w:lang w:val="en-NZ"/>
        </w:rPr>
        <w:t>.</w:t>
      </w:r>
    </w:p>
    <w:p w:rsidR="00CB398A" w:rsidRDefault="00CB398A" w:rsidP="006C0513">
      <w:pPr>
        <w:spacing w:line="228" w:lineRule="auto"/>
        <w:ind w:firstLine="289"/>
        <w:jc w:val="both"/>
        <w:rPr>
          <w:lang w:val="en-NZ"/>
        </w:rPr>
      </w:pPr>
      <w:r>
        <w:rPr>
          <w:lang w:val="en-NZ"/>
        </w:rPr>
        <w:t>The name of Shakespeare’s theatre, The Globe, where his plays</w:t>
      </w:r>
      <w:r w:rsidR="00C37146">
        <w:rPr>
          <w:lang w:val="en-NZ"/>
        </w:rPr>
        <w:t>,</w:t>
      </w:r>
      <w:r>
        <w:rPr>
          <w:lang w:val="en-NZ"/>
        </w:rPr>
        <w:t xml:space="preserve"> </w:t>
      </w:r>
      <w:r w:rsidR="00C37146">
        <w:rPr>
          <w:lang w:val="en-NZ"/>
        </w:rPr>
        <w:t xml:space="preserve">which </w:t>
      </w:r>
      <w:r>
        <w:rPr>
          <w:lang w:val="en-NZ"/>
        </w:rPr>
        <w:t>sought to illuminate the condition of mankind</w:t>
      </w:r>
      <w:r w:rsidR="00C37146">
        <w:rPr>
          <w:lang w:val="en-NZ"/>
        </w:rPr>
        <w:t>,</w:t>
      </w:r>
      <w:r>
        <w:rPr>
          <w:lang w:val="en-NZ"/>
        </w:rPr>
        <w:t xml:space="preserve"> </w:t>
      </w:r>
      <w:r w:rsidR="00C37146">
        <w:rPr>
          <w:lang w:val="en-NZ"/>
        </w:rPr>
        <w:t xml:space="preserve">were performed </w:t>
      </w:r>
      <w:r>
        <w:rPr>
          <w:lang w:val="en-NZ"/>
        </w:rPr>
        <w:t>also inspires these architectural design considerations.</w:t>
      </w:r>
    </w:p>
    <w:p w:rsidR="00C03253" w:rsidRDefault="00C03253" w:rsidP="00D477DE">
      <w:pPr>
        <w:spacing w:line="228" w:lineRule="auto"/>
        <w:ind w:firstLine="289"/>
        <w:jc w:val="both"/>
        <w:rPr>
          <w:lang w:val="en-NZ"/>
        </w:rPr>
      </w:pPr>
      <w:r>
        <w:rPr>
          <w:lang w:val="en-NZ"/>
        </w:rPr>
        <w:t>K</w:t>
      </w:r>
      <w:r w:rsidR="002F7A9E">
        <w:rPr>
          <w:lang w:val="en-NZ"/>
        </w:rPr>
        <w:t xml:space="preserve">nowledge </w:t>
      </w:r>
      <w:r>
        <w:rPr>
          <w:lang w:val="en-NZ"/>
        </w:rPr>
        <w:t xml:space="preserve">comes in many different </w:t>
      </w:r>
      <w:r w:rsidR="008C491F">
        <w:rPr>
          <w:lang w:val="en-NZ"/>
        </w:rPr>
        <w:t>forms and</w:t>
      </w:r>
      <w:r>
        <w:rPr>
          <w:lang w:val="en-NZ"/>
        </w:rPr>
        <w:t xml:space="preserve"> the </w:t>
      </w:r>
      <w:r w:rsidR="00EF4D46">
        <w:rPr>
          <w:lang w:val="en-NZ"/>
        </w:rPr>
        <w:t xml:space="preserve">initial </w:t>
      </w:r>
      <w:r>
        <w:rPr>
          <w:lang w:val="en-NZ"/>
        </w:rPr>
        <w:t xml:space="preserve">proposed </w:t>
      </w:r>
      <w:r w:rsidR="00474091">
        <w:rPr>
          <w:lang w:val="en-NZ"/>
        </w:rPr>
        <w:t xml:space="preserve">knowledge theatre </w:t>
      </w:r>
      <w:r>
        <w:rPr>
          <w:lang w:val="en-NZ"/>
        </w:rPr>
        <w:t xml:space="preserve">only addresses a small segment of these. </w:t>
      </w:r>
      <w:r w:rsidR="00C37146">
        <w:rPr>
          <w:lang w:val="en-NZ"/>
        </w:rPr>
        <w:t>However</w:t>
      </w:r>
      <w:r w:rsidR="00EF4D46">
        <w:rPr>
          <w:lang w:val="en-NZ"/>
        </w:rPr>
        <w:t xml:space="preserve"> </w:t>
      </w:r>
      <w:r w:rsidR="00C37146">
        <w:rPr>
          <w:lang w:val="en-NZ"/>
        </w:rPr>
        <w:t xml:space="preserve">it </w:t>
      </w:r>
      <w:r w:rsidR="005455C5">
        <w:rPr>
          <w:lang w:val="en-NZ"/>
        </w:rPr>
        <w:t xml:space="preserve">does </w:t>
      </w:r>
      <w:r w:rsidR="00EF4D46">
        <w:rPr>
          <w:lang w:val="en-NZ"/>
        </w:rPr>
        <w:t xml:space="preserve">always </w:t>
      </w:r>
      <w:r w:rsidR="005455C5">
        <w:rPr>
          <w:lang w:val="en-NZ"/>
        </w:rPr>
        <w:t>situate</w:t>
      </w:r>
      <w:r>
        <w:rPr>
          <w:lang w:val="en-NZ"/>
        </w:rPr>
        <w:t xml:space="preserve"> knowledge in time, space and context as proposed in [1] and [5].</w:t>
      </w:r>
    </w:p>
    <w:p w:rsidR="00270AD5" w:rsidRDefault="00270AD5" w:rsidP="00270AD5">
      <w:pPr>
        <w:pStyle w:val="Heading2"/>
      </w:pPr>
      <w:r>
        <w:t>The Child</w:t>
      </w:r>
    </w:p>
    <w:p w:rsidR="00270AD5" w:rsidRDefault="00270AD5" w:rsidP="00D477DE">
      <w:pPr>
        <w:spacing w:line="228" w:lineRule="auto"/>
        <w:ind w:firstLine="289"/>
        <w:jc w:val="both"/>
      </w:pPr>
      <w:r>
        <w:t>First let us imagine a child in a typical household in a first world country. This is of course a privileged child but we would all hope that all children one day will be in this position and have a similar learning environment.</w:t>
      </w:r>
    </w:p>
    <w:p w:rsidR="001243FF" w:rsidRPr="008319BB" w:rsidRDefault="00270AD5" w:rsidP="008319BB">
      <w:pPr>
        <w:spacing w:line="228" w:lineRule="auto"/>
        <w:ind w:firstLine="289"/>
        <w:jc w:val="both"/>
      </w:pPr>
      <w:r>
        <w:t xml:space="preserve">The child will have books. Maybe </w:t>
      </w:r>
      <w:r w:rsidR="009A6E3B">
        <w:rPr>
          <w:lang w:val="en-NZ"/>
        </w:rPr>
        <w:t>they</w:t>
      </w:r>
      <w:r w:rsidR="004B7AF5">
        <w:t xml:space="preserve"> </w:t>
      </w:r>
      <w:r w:rsidR="004B7AF5">
        <w:rPr>
          <w:lang w:val="en-NZ"/>
        </w:rPr>
        <w:t>will</w:t>
      </w:r>
      <w:r w:rsidR="004B7AF5">
        <w:t xml:space="preserve"> </w:t>
      </w:r>
      <w:r w:rsidR="004B7AF5">
        <w:rPr>
          <w:lang w:val="en-NZ"/>
        </w:rPr>
        <w:t>have</w:t>
      </w:r>
      <w:r w:rsidR="004B7AF5">
        <w:t xml:space="preserve"> </w:t>
      </w:r>
      <w:r>
        <w:t>a book about birds of</w:t>
      </w:r>
      <w:r w:rsidR="004B7AF5">
        <w:t xml:space="preserve"> the country in which they live</w:t>
      </w:r>
      <w:r w:rsidR="004B7AF5">
        <w:rPr>
          <w:lang w:val="en-NZ"/>
        </w:rPr>
        <w:t>.</w:t>
      </w:r>
      <w:r>
        <w:t xml:space="preserve"> </w:t>
      </w:r>
      <w:r w:rsidR="004B7AF5">
        <w:rPr>
          <w:lang w:val="en-NZ"/>
        </w:rPr>
        <w:t>They</w:t>
      </w:r>
      <w:r w:rsidR="004B7AF5">
        <w:t xml:space="preserve"> </w:t>
      </w:r>
      <w:r w:rsidR="004B7AF5">
        <w:rPr>
          <w:lang w:val="en-NZ"/>
        </w:rPr>
        <w:t>may</w:t>
      </w:r>
      <w:r w:rsidR="004B7AF5">
        <w:t xml:space="preserve"> </w:t>
      </w:r>
      <w:r w:rsidR="004B7AF5">
        <w:rPr>
          <w:lang w:val="en-NZ"/>
        </w:rPr>
        <w:t>also</w:t>
      </w:r>
      <w:r w:rsidR="004B7AF5">
        <w:t xml:space="preserve"> </w:t>
      </w:r>
      <w:r w:rsidR="004B7AF5">
        <w:rPr>
          <w:lang w:val="en-NZ"/>
        </w:rPr>
        <w:t>have</w:t>
      </w:r>
      <w:r w:rsidR="004B7AF5">
        <w:t xml:space="preserve"> a </w:t>
      </w:r>
      <w:r>
        <w:t>book about dinosaurs</w:t>
      </w:r>
      <w:r w:rsidR="004B7AF5">
        <w:rPr>
          <w:lang w:val="en-NZ"/>
        </w:rPr>
        <w:t>,</w:t>
      </w:r>
      <w:r>
        <w:t xml:space="preserve"> which always seem to </w:t>
      </w:r>
      <w:r w:rsidR="009A6E3B">
        <w:t>inspire</w:t>
      </w:r>
      <w:r>
        <w:t xml:space="preserve"> a deep interest</w:t>
      </w:r>
      <w:r w:rsidR="004B7AF5">
        <w:rPr>
          <w:lang w:val="en-NZ"/>
        </w:rPr>
        <w:t>,</w:t>
      </w:r>
      <w:r>
        <w:t xml:space="preserve"> even though from another time and place.</w:t>
      </w:r>
      <w:r w:rsidR="00D61117">
        <w:t xml:space="preserve"> So these </w:t>
      </w:r>
      <w:r w:rsidR="00E401A0">
        <w:t>books</w:t>
      </w:r>
      <w:r w:rsidR="00E401A0">
        <w:rPr>
          <w:lang w:val="en-NZ"/>
        </w:rPr>
        <w:t>,</w:t>
      </w:r>
      <w:r w:rsidR="00D61117">
        <w:t xml:space="preserve"> and they could be </w:t>
      </w:r>
      <w:r w:rsidR="007825B0">
        <w:t>e-books</w:t>
      </w:r>
      <w:r w:rsidR="00D61117">
        <w:t xml:space="preserve">, are presenting </w:t>
      </w:r>
      <w:r w:rsidR="004B7AF5">
        <w:rPr>
          <w:lang w:val="en-NZ"/>
        </w:rPr>
        <w:t>disconnected</w:t>
      </w:r>
      <w:r w:rsidR="004B7AF5">
        <w:t xml:space="preserve"> </w:t>
      </w:r>
      <w:r w:rsidR="004B7AF5">
        <w:rPr>
          <w:lang w:val="en-NZ"/>
        </w:rPr>
        <w:t>fragments</w:t>
      </w:r>
      <w:r w:rsidR="004B7AF5">
        <w:t xml:space="preserve"> </w:t>
      </w:r>
      <w:r w:rsidR="00D61117">
        <w:t>of knowledge in text and images.</w:t>
      </w:r>
    </w:p>
    <w:p w:rsidR="00E15F7D" w:rsidRDefault="00E15F7D" w:rsidP="00D477DE">
      <w:pPr>
        <w:spacing w:line="228" w:lineRule="auto"/>
        <w:ind w:firstLine="289"/>
        <w:jc w:val="both"/>
      </w:pPr>
      <w:r>
        <w:t>The child is then ta</w:t>
      </w:r>
      <w:r w:rsidR="00EA7567">
        <w:t>ken to visit an aquarium where</w:t>
      </w:r>
      <w:r>
        <w:t xml:space="preserve"> there are fish and lizards and other creatures, and then to a museum in which </w:t>
      </w:r>
      <w:r w:rsidR="00EA7567">
        <w:rPr>
          <w:lang w:val="en-NZ"/>
        </w:rPr>
        <w:t>they</w:t>
      </w:r>
      <w:r w:rsidR="00EA7567">
        <w:t xml:space="preserve"> </w:t>
      </w:r>
      <w:r w:rsidR="00EA7567">
        <w:rPr>
          <w:lang w:val="en-NZ"/>
        </w:rPr>
        <w:t>see</w:t>
      </w:r>
      <w:r w:rsidR="00EA7567">
        <w:t xml:space="preserve"> </w:t>
      </w:r>
      <w:r>
        <w:t xml:space="preserve">extinct animal skeletons from a </w:t>
      </w:r>
      <w:r w:rsidR="00777326">
        <w:rPr>
          <w:lang w:val="en-NZ"/>
        </w:rPr>
        <w:t>distant</w:t>
      </w:r>
      <w:r w:rsidR="00777326">
        <w:t xml:space="preserve"> </w:t>
      </w:r>
      <w:r>
        <w:t>time and place</w:t>
      </w:r>
      <w:r w:rsidR="009A6E3B">
        <w:t xml:space="preserve"> exhibited</w:t>
      </w:r>
      <w:r>
        <w:t>.</w:t>
      </w:r>
      <w:r w:rsidR="001243FF" w:rsidRPr="001243FF">
        <w:t xml:space="preserve"> </w:t>
      </w:r>
      <w:r w:rsidR="00C36F4D">
        <w:rPr>
          <w:lang w:val="en-NZ"/>
        </w:rPr>
        <w:t>T</w:t>
      </w:r>
      <w:r w:rsidR="001243FF">
        <w:rPr>
          <w:lang w:val="en-NZ"/>
        </w:rPr>
        <w:t xml:space="preserve">he child, the learner, is not presented with the connections </w:t>
      </w:r>
      <w:r w:rsidR="001243FF">
        <w:t>between all these pieces of knowledge.</w:t>
      </w:r>
      <w:r w:rsidR="00C360F5">
        <w:t xml:space="preserve"> </w:t>
      </w:r>
      <w:r w:rsidR="00C360F5">
        <w:rPr>
          <w:lang w:val="en-NZ"/>
        </w:rPr>
        <w:t>Of</w:t>
      </w:r>
      <w:r w:rsidR="00C360F5">
        <w:t xml:space="preserve"> </w:t>
      </w:r>
      <w:r w:rsidR="00C360F5">
        <w:rPr>
          <w:lang w:val="en-NZ"/>
        </w:rPr>
        <w:t>course</w:t>
      </w:r>
      <w:r w:rsidR="009A6E3B">
        <w:rPr>
          <w:lang w:val="en-NZ"/>
        </w:rPr>
        <w:t>,</w:t>
      </w:r>
      <w:r w:rsidR="00C360F5">
        <w:t xml:space="preserve"> </w:t>
      </w:r>
      <w:r w:rsidR="00C360F5">
        <w:rPr>
          <w:lang w:val="en-NZ"/>
        </w:rPr>
        <w:t>the</w:t>
      </w:r>
      <w:r w:rsidR="00C360F5">
        <w:t xml:space="preserve"> </w:t>
      </w:r>
      <w:r w:rsidR="00C360F5">
        <w:rPr>
          <w:lang w:val="en-NZ"/>
        </w:rPr>
        <w:t>child</w:t>
      </w:r>
      <w:r w:rsidR="00C360F5">
        <w:t xml:space="preserve"> </w:t>
      </w:r>
      <w:r w:rsidR="00C360F5">
        <w:rPr>
          <w:lang w:val="en-NZ"/>
        </w:rPr>
        <w:t>is</w:t>
      </w:r>
      <w:r w:rsidR="00C360F5">
        <w:t xml:space="preserve"> </w:t>
      </w:r>
      <w:r w:rsidR="00C360F5">
        <w:rPr>
          <w:lang w:val="en-NZ"/>
        </w:rPr>
        <w:t>making</w:t>
      </w:r>
      <w:r w:rsidR="00C360F5">
        <w:t xml:space="preserve"> the </w:t>
      </w:r>
      <w:r w:rsidR="00C360F5">
        <w:rPr>
          <w:lang w:val="en-NZ"/>
        </w:rPr>
        <w:t xml:space="preserve">connections </w:t>
      </w:r>
      <w:r w:rsidR="00A644E2">
        <w:rPr>
          <w:lang w:val="en-NZ"/>
        </w:rPr>
        <w:t xml:space="preserve">themselves. </w:t>
      </w:r>
      <w:r w:rsidR="00765E75">
        <w:rPr>
          <w:lang w:val="en-NZ"/>
        </w:rPr>
        <w:t xml:space="preserve">As referred to in [23] </w:t>
      </w:r>
      <w:r w:rsidR="00C360F5">
        <w:rPr>
          <w:lang w:val="en-NZ"/>
        </w:rPr>
        <w:t xml:space="preserve">“learning </w:t>
      </w:r>
      <w:r w:rsidR="00C360F5" w:rsidRPr="00C360F5">
        <w:rPr>
          <w:lang w:val="en-NZ"/>
        </w:rPr>
        <w:t>is promoted when learners integrate their new knowledge into their everyday world</w:t>
      </w:r>
      <w:r w:rsidR="00C360F5">
        <w:rPr>
          <w:lang w:val="en-NZ"/>
        </w:rPr>
        <w:t xml:space="preserve">” and we can aid this by presenting </w:t>
      </w:r>
      <w:r w:rsidR="00765E75">
        <w:rPr>
          <w:lang w:val="en-NZ"/>
        </w:rPr>
        <w:t xml:space="preserve">and maintaining </w:t>
      </w:r>
      <w:r w:rsidR="00C360F5">
        <w:rPr>
          <w:lang w:val="en-NZ"/>
        </w:rPr>
        <w:t>these connections in a clear structured way.</w:t>
      </w:r>
    </w:p>
    <w:p w:rsidR="008348D0" w:rsidRDefault="009A6E3B" w:rsidP="008348D0">
      <w:pPr>
        <w:spacing w:line="228" w:lineRule="auto"/>
        <w:ind w:firstLine="289"/>
        <w:jc w:val="both"/>
      </w:pPr>
      <w:r>
        <w:t>For example</w:t>
      </w:r>
      <w:r w:rsidR="00E15F7D">
        <w:t xml:space="preserve"> we may try </w:t>
      </w:r>
      <w:r w:rsidR="00765E75">
        <w:rPr>
          <w:lang w:val="en-NZ"/>
        </w:rPr>
        <w:t>today</w:t>
      </w:r>
      <w:r w:rsidR="00765E75">
        <w:t xml:space="preserve"> </w:t>
      </w:r>
      <w:r w:rsidR="00E15F7D">
        <w:t>to create connection</w:t>
      </w:r>
      <w:r w:rsidR="00765E75">
        <w:rPr>
          <w:lang w:val="en-NZ"/>
        </w:rPr>
        <w:t>s</w:t>
      </w:r>
      <w:r w:rsidR="00E15F7D">
        <w:t xml:space="preserve"> for a child</w:t>
      </w:r>
      <w:r w:rsidR="00385336">
        <w:rPr>
          <w:lang w:val="en-NZ"/>
        </w:rPr>
        <w:t>,</w:t>
      </w:r>
      <w:r w:rsidR="00E15F7D">
        <w:t xml:space="preserve"> in a physical sense</w:t>
      </w:r>
      <w:r w:rsidR="00385336">
        <w:rPr>
          <w:lang w:val="en-NZ"/>
        </w:rPr>
        <w:t>,</w:t>
      </w:r>
      <w:r w:rsidR="00E15F7D">
        <w:t xml:space="preserve"> with a globe or a map so as they travel or learn new things these can be placed in </w:t>
      </w:r>
      <w:r w:rsidR="00385336">
        <w:rPr>
          <w:lang w:val="en-NZ"/>
        </w:rPr>
        <w:t>a</w:t>
      </w:r>
      <w:r w:rsidR="00385336">
        <w:t xml:space="preserve"> </w:t>
      </w:r>
      <w:r w:rsidR="00385336">
        <w:rPr>
          <w:lang w:val="en-NZ"/>
        </w:rPr>
        <w:t>geographical</w:t>
      </w:r>
      <w:r w:rsidR="00385336">
        <w:t xml:space="preserve"> </w:t>
      </w:r>
      <w:r w:rsidR="00E15F7D">
        <w:t>context.</w:t>
      </w:r>
      <w:r w:rsidR="00385336">
        <w:t xml:space="preserve"> This</w:t>
      </w:r>
      <w:r w:rsidR="008348D0">
        <w:t xml:space="preserve"> is really only transitory </w:t>
      </w:r>
      <w:r w:rsidR="00385336">
        <w:rPr>
          <w:lang w:val="en-NZ"/>
        </w:rPr>
        <w:t>connection</w:t>
      </w:r>
      <w:r w:rsidR="00385336">
        <w:t xml:space="preserve"> </w:t>
      </w:r>
      <w:r w:rsidR="008348D0">
        <w:t xml:space="preserve">as the map exists separately </w:t>
      </w:r>
      <w:r w:rsidR="00AC04FA">
        <w:t>from</w:t>
      </w:r>
      <w:r w:rsidR="008348D0">
        <w:t xml:space="preserve"> all the other</w:t>
      </w:r>
      <w:r w:rsidR="00385336">
        <w:t xml:space="preserve"> </w:t>
      </w:r>
      <w:r w:rsidR="00385336">
        <w:rPr>
          <w:lang w:val="en-NZ"/>
        </w:rPr>
        <w:t>knowledge</w:t>
      </w:r>
      <w:r w:rsidR="008348D0">
        <w:t xml:space="preserve"> fragments. Imagine if the globe/map were available to the child all the time and that they could plot </w:t>
      </w:r>
      <w:r w:rsidR="00385336">
        <w:t xml:space="preserve">their </w:t>
      </w:r>
      <w:r w:rsidR="008348D0">
        <w:t>acquisition of knowledge onto it continuously and retain it forever</w:t>
      </w:r>
      <w:r w:rsidR="0059109E">
        <w:t xml:space="preserve"> </w:t>
      </w:r>
      <w:r w:rsidR="0059109E">
        <w:rPr>
          <w:lang w:val="en-NZ"/>
        </w:rPr>
        <w:t>using</w:t>
      </w:r>
      <w:r w:rsidR="0059109E">
        <w:t xml:space="preserve"> </w:t>
      </w:r>
      <w:r w:rsidR="0059109E">
        <w:rPr>
          <w:lang w:val="en-NZ"/>
        </w:rPr>
        <w:t>whatever</w:t>
      </w:r>
      <w:r w:rsidR="0059109E">
        <w:t xml:space="preserve"> </w:t>
      </w:r>
      <w:r w:rsidR="0059109E">
        <w:rPr>
          <w:lang w:val="en-NZ"/>
        </w:rPr>
        <w:t>device</w:t>
      </w:r>
      <w:r w:rsidR="0059109E">
        <w:t xml:space="preserve"> </w:t>
      </w:r>
      <w:r w:rsidR="00776BB9">
        <w:rPr>
          <w:lang w:val="en-NZ"/>
        </w:rPr>
        <w:t>they had</w:t>
      </w:r>
      <w:r w:rsidR="0059109E">
        <w:rPr>
          <w:lang w:val="en-NZ"/>
        </w:rPr>
        <w:t xml:space="preserve"> at hand</w:t>
      </w:r>
      <w:r w:rsidR="008348D0">
        <w:t>.</w:t>
      </w:r>
      <w:r w:rsidR="00FE198F">
        <w:t xml:space="preserve"> </w:t>
      </w:r>
      <w:r w:rsidR="00385336">
        <w:t xml:space="preserve">This </w:t>
      </w:r>
      <w:r w:rsidR="00385336">
        <w:rPr>
          <w:lang w:val="en-NZ"/>
        </w:rPr>
        <w:t>is</w:t>
      </w:r>
      <w:r w:rsidR="00385336">
        <w:t xml:space="preserve"> </w:t>
      </w:r>
      <w:r w:rsidR="00385336">
        <w:rPr>
          <w:lang w:val="en-NZ"/>
        </w:rPr>
        <w:t>the</w:t>
      </w:r>
      <w:r w:rsidR="00385336">
        <w:t xml:space="preserve"> in</w:t>
      </w:r>
      <w:r w:rsidR="00385336">
        <w:rPr>
          <w:lang w:val="en-NZ"/>
        </w:rPr>
        <w:t>tent</w:t>
      </w:r>
      <w:r w:rsidR="00385336">
        <w:t xml:space="preserve"> </w:t>
      </w:r>
      <w:r w:rsidR="00385336">
        <w:rPr>
          <w:lang w:val="en-NZ"/>
        </w:rPr>
        <w:t>of</w:t>
      </w:r>
      <w:r w:rsidR="00385336">
        <w:t xml:space="preserve"> </w:t>
      </w:r>
      <w:r w:rsidR="00EA7567">
        <w:rPr>
          <w:lang w:val="en-NZ"/>
        </w:rPr>
        <w:t>a</w:t>
      </w:r>
      <w:r w:rsidR="00EA7567">
        <w:t xml:space="preserve"> knowledge theater</w:t>
      </w:r>
      <w:r w:rsidR="00FE198F">
        <w:t>.</w:t>
      </w:r>
      <w:r w:rsidR="00EA7567">
        <w:t xml:space="preserve"> </w:t>
      </w:r>
      <w:r w:rsidR="00765E75">
        <w:rPr>
          <w:lang w:val="en-NZ"/>
        </w:rPr>
        <w:t>One</w:t>
      </w:r>
      <w:r w:rsidR="00765E75">
        <w:t xml:space="preserve"> </w:t>
      </w:r>
      <w:r w:rsidR="00765E75">
        <w:rPr>
          <w:lang w:val="en-NZ"/>
        </w:rPr>
        <w:t>could</w:t>
      </w:r>
      <w:r w:rsidR="00765E75">
        <w:t xml:space="preserve"> </w:t>
      </w:r>
      <w:r w:rsidR="00765E75">
        <w:rPr>
          <w:lang w:val="en-NZ"/>
        </w:rPr>
        <w:t>also</w:t>
      </w:r>
      <w:r w:rsidR="00765E75">
        <w:t xml:space="preserve"> </w:t>
      </w:r>
      <w:r w:rsidR="00765E75">
        <w:rPr>
          <w:lang w:val="en-NZ"/>
        </w:rPr>
        <w:t>call</w:t>
      </w:r>
      <w:r w:rsidR="00765E75">
        <w:t xml:space="preserve"> </w:t>
      </w:r>
      <w:r w:rsidR="00765E75">
        <w:rPr>
          <w:lang w:val="en-NZ"/>
        </w:rPr>
        <w:t>this</w:t>
      </w:r>
      <w:r w:rsidR="00765E75">
        <w:t xml:space="preserve"> </w:t>
      </w:r>
      <w:r w:rsidR="00765E75">
        <w:rPr>
          <w:lang w:val="en-NZ"/>
        </w:rPr>
        <w:t>a</w:t>
      </w:r>
      <w:r w:rsidR="00765E75">
        <w:t xml:space="preserve"> </w:t>
      </w:r>
      <w:r w:rsidR="00765E75">
        <w:rPr>
          <w:lang w:val="en-NZ"/>
        </w:rPr>
        <w:t>knowledge</w:t>
      </w:r>
      <w:r w:rsidR="00765E75">
        <w:t xml:space="preserve"> </w:t>
      </w:r>
      <w:r w:rsidR="00765E75">
        <w:rPr>
          <w:lang w:val="en-NZ"/>
        </w:rPr>
        <w:t>scrapbook</w:t>
      </w:r>
      <w:r w:rsidR="00765E75">
        <w:t xml:space="preserve"> </w:t>
      </w:r>
      <w:r w:rsidR="00765E75">
        <w:rPr>
          <w:lang w:val="en-NZ"/>
        </w:rPr>
        <w:t>which</w:t>
      </w:r>
      <w:r w:rsidR="00765E75">
        <w:t xml:space="preserve"> </w:t>
      </w:r>
      <w:r w:rsidR="00765E75">
        <w:rPr>
          <w:lang w:val="en-NZ"/>
        </w:rPr>
        <w:t>supports</w:t>
      </w:r>
      <w:r w:rsidR="00765E75">
        <w:t xml:space="preserve"> </w:t>
      </w:r>
      <w:r w:rsidR="00765E75">
        <w:rPr>
          <w:lang w:val="en-NZ"/>
        </w:rPr>
        <w:t>“inter-twingling”</w:t>
      </w:r>
      <w:r w:rsidR="00A01EEC">
        <w:rPr>
          <w:lang w:val="en-NZ"/>
        </w:rPr>
        <w:t xml:space="preserve"> </w:t>
      </w:r>
      <w:r w:rsidR="00765E75">
        <w:rPr>
          <w:lang w:val="en-NZ"/>
        </w:rPr>
        <w:t>[</w:t>
      </w:r>
      <w:r w:rsidR="00A01EEC">
        <w:rPr>
          <w:lang w:val="en-NZ"/>
        </w:rPr>
        <w:t>31</w:t>
      </w:r>
      <w:r w:rsidR="00765E75">
        <w:rPr>
          <w:lang w:val="en-NZ"/>
        </w:rPr>
        <w:t>]</w:t>
      </w:r>
      <w:r w:rsidR="00A01EEC">
        <w:rPr>
          <w:lang w:val="en-NZ"/>
        </w:rPr>
        <w:t>.</w:t>
      </w:r>
      <w:r w:rsidR="00765E75">
        <w:t xml:space="preserve"> </w:t>
      </w:r>
      <w:r w:rsidR="00EA7567">
        <w:rPr>
          <w:lang w:val="en-NZ"/>
        </w:rPr>
        <w:t>Also</w:t>
      </w:r>
      <w:r w:rsidR="00EA7567">
        <w:t xml:space="preserve"> </w:t>
      </w:r>
      <w:r w:rsidR="00EA7567">
        <w:rPr>
          <w:lang w:val="en-NZ"/>
        </w:rPr>
        <w:t>the</w:t>
      </w:r>
      <w:r w:rsidR="00EA7567">
        <w:t xml:space="preserve"> </w:t>
      </w:r>
      <w:r w:rsidR="00EA7567">
        <w:rPr>
          <w:lang w:val="en-NZ"/>
        </w:rPr>
        <w:t>existing</w:t>
      </w:r>
      <w:r w:rsidR="00EA7567">
        <w:t xml:space="preserve"> </w:t>
      </w:r>
      <w:r w:rsidR="00EA7567">
        <w:rPr>
          <w:lang w:val="en-NZ"/>
        </w:rPr>
        <w:t>knowledge</w:t>
      </w:r>
      <w:r w:rsidR="00EA7567">
        <w:t xml:space="preserve"> </w:t>
      </w:r>
      <w:r w:rsidR="00EA7567">
        <w:rPr>
          <w:lang w:val="en-NZ"/>
        </w:rPr>
        <w:t>of</w:t>
      </w:r>
      <w:r w:rsidR="00EA7567">
        <w:t xml:space="preserve"> </w:t>
      </w:r>
      <w:r w:rsidR="00EA7567">
        <w:rPr>
          <w:lang w:val="en-NZ"/>
        </w:rPr>
        <w:t>humanity</w:t>
      </w:r>
      <w:r w:rsidR="00EA7567">
        <w:t xml:space="preserve"> </w:t>
      </w:r>
      <w:r w:rsidR="00EA7567">
        <w:rPr>
          <w:lang w:val="en-NZ"/>
        </w:rPr>
        <w:t>would</w:t>
      </w:r>
      <w:r w:rsidR="00EA7567">
        <w:t xml:space="preserve"> </w:t>
      </w:r>
      <w:r w:rsidR="00EA7567">
        <w:rPr>
          <w:lang w:val="en-NZ"/>
        </w:rPr>
        <w:t>always</w:t>
      </w:r>
      <w:r w:rsidR="00EA7567">
        <w:t xml:space="preserve"> </w:t>
      </w:r>
      <w:r w:rsidR="00EA7567">
        <w:rPr>
          <w:lang w:val="en-NZ"/>
        </w:rPr>
        <w:t>be</w:t>
      </w:r>
      <w:r w:rsidR="00EA7567">
        <w:t xml:space="preserve"> </w:t>
      </w:r>
      <w:r w:rsidR="00EA7567">
        <w:rPr>
          <w:lang w:val="en-NZ"/>
        </w:rPr>
        <w:t>available</w:t>
      </w:r>
      <w:r>
        <w:rPr>
          <w:lang w:val="en-NZ"/>
        </w:rPr>
        <w:t>,</w:t>
      </w:r>
      <w:r w:rsidR="00EA7567">
        <w:t xml:space="preserve"> </w:t>
      </w:r>
      <w:r w:rsidR="00EA7567">
        <w:rPr>
          <w:lang w:val="en-NZ"/>
        </w:rPr>
        <w:t>flickering</w:t>
      </w:r>
      <w:r w:rsidR="00EA7567">
        <w:t xml:space="preserve"> </w:t>
      </w:r>
      <w:r w:rsidR="00EA7567">
        <w:rPr>
          <w:lang w:val="en-NZ"/>
        </w:rPr>
        <w:t>from</w:t>
      </w:r>
      <w:r w:rsidR="00EA7567">
        <w:t xml:space="preserve"> </w:t>
      </w:r>
      <w:r w:rsidR="00EA7567">
        <w:rPr>
          <w:lang w:val="en-NZ"/>
        </w:rPr>
        <w:t>the</w:t>
      </w:r>
      <w:r w:rsidR="00EA7567">
        <w:t xml:space="preserve"> </w:t>
      </w:r>
      <w:r w:rsidR="00EA7567">
        <w:rPr>
          <w:lang w:val="en-NZ"/>
        </w:rPr>
        <w:t>shadows</w:t>
      </w:r>
      <w:r w:rsidR="00EA7567">
        <w:t xml:space="preserve"> </w:t>
      </w:r>
      <w:r w:rsidR="00EA7567">
        <w:rPr>
          <w:lang w:val="en-NZ"/>
        </w:rPr>
        <w:t>filtered</w:t>
      </w:r>
      <w:r w:rsidR="00EA7567">
        <w:t xml:space="preserve"> </w:t>
      </w:r>
      <w:r w:rsidR="00EA7567">
        <w:rPr>
          <w:lang w:val="en-NZ"/>
        </w:rPr>
        <w:t>through</w:t>
      </w:r>
      <w:r w:rsidR="00EA7567">
        <w:t xml:space="preserve"> </w:t>
      </w:r>
      <w:r w:rsidR="00EA7567">
        <w:rPr>
          <w:lang w:val="en-NZ"/>
        </w:rPr>
        <w:t>appropriate</w:t>
      </w:r>
      <w:r w:rsidR="00EA7567">
        <w:t xml:space="preserve"> </w:t>
      </w:r>
      <w:r w:rsidR="00EA7567">
        <w:rPr>
          <w:lang w:val="en-NZ"/>
        </w:rPr>
        <w:t>lenses</w:t>
      </w:r>
      <w:r w:rsidR="00EA7567">
        <w:t xml:space="preserve"> </w:t>
      </w:r>
      <w:r w:rsidR="00EA7567">
        <w:rPr>
          <w:lang w:val="en-NZ"/>
        </w:rPr>
        <w:t>based</w:t>
      </w:r>
      <w:r w:rsidR="00EA7567">
        <w:t xml:space="preserve"> </w:t>
      </w:r>
      <w:r w:rsidR="00EA7567">
        <w:rPr>
          <w:lang w:val="en-NZ"/>
        </w:rPr>
        <w:t>on</w:t>
      </w:r>
      <w:r w:rsidR="00EA7567">
        <w:t xml:space="preserve"> </w:t>
      </w:r>
      <w:r w:rsidR="00EA7567">
        <w:rPr>
          <w:lang w:val="en-NZ"/>
        </w:rPr>
        <w:t>the understanding of the learner.</w:t>
      </w:r>
    </w:p>
    <w:p w:rsidR="00EA7567" w:rsidRDefault="00724748" w:rsidP="008348D0">
      <w:pPr>
        <w:spacing w:line="228" w:lineRule="auto"/>
        <w:ind w:firstLine="289"/>
        <w:jc w:val="both"/>
      </w:pPr>
      <w:r>
        <w:rPr>
          <w:lang w:val="en-NZ"/>
        </w:rPr>
        <w:t>After</w:t>
      </w:r>
      <w:r>
        <w:t xml:space="preserve"> </w:t>
      </w:r>
      <w:r>
        <w:rPr>
          <w:lang w:val="en-NZ"/>
        </w:rPr>
        <w:t>3D</w:t>
      </w:r>
      <w:r>
        <w:t xml:space="preserve"> </w:t>
      </w:r>
      <w:r>
        <w:rPr>
          <w:lang w:val="en-NZ"/>
        </w:rPr>
        <w:t>space</w:t>
      </w:r>
      <w:r>
        <w:t xml:space="preserve"> the </w:t>
      </w:r>
      <w:r w:rsidR="00FE198F">
        <w:t xml:space="preserve">other primary dimension of our world </w:t>
      </w:r>
      <w:r w:rsidR="00385336">
        <w:rPr>
          <w:lang w:val="en-NZ"/>
        </w:rPr>
        <w:t>is</w:t>
      </w:r>
      <w:r w:rsidR="00385336">
        <w:t xml:space="preserve"> </w:t>
      </w:r>
      <w:r w:rsidR="00FE198F">
        <w:t>time</w:t>
      </w:r>
      <w:r w:rsidR="00385336">
        <w:rPr>
          <w:lang w:val="en-NZ"/>
        </w:rPr>
        <w:t>.</w:t>
      </w:r>
      <w:r w:rsidR="00385336">
        <w:t xml:space="preserve"> </w:t>
      </w:r>
      <w:r w:rsidR="00385336">
        <w:rPr>
          <w:lang w:val="en-NZ"/>
        </w:rPr>
        <w:t>I</w:t>
      </w:r>
      <w:r w:rsidR="00385336">
        <w:t xml:space="preserve"> </w:t>
      </w:r>
      <w:r w:rsidR="00385336">
        <w:rPr>
          <w:lang w:val="en-NZ"/>
        </w:rPr>
        <w:t>personally, and I observe that others also, have great difficulty positioning events in relation to each</w:t>
      </w:r>
      <w:r w:rsidR="00385336">
        <w:t xml:space="preserve"> </w:t>
      </w:r>
      <w:r w:rsidR="00385336">
        <w:rPr>
          <w:lang w:val="en-NZ"/>
        </w:rPr>
        <w:t>other</w:t>
      </w:r>
      <w:r w:rsidR="00385336">
        <w:t xml:space="preserve"> </w:t>
      </w:r>
      <w:r w:rsidR="00385336">
        <w:rPr>
          <w:lang w:val="en-NZ"/>
        </w:rPr>
        <w:t>whether</w:t>
      </w:r>
      <w:r w:rsidR="00385336">
        <w:t xml:space="preserve"> </w:t>
      </w:r>
      <w:r w:rsidR="00385336">
        <w:rPr>
          <w:lang w:val="en-NZ"/>
        </w:rPr>
        <w:t>it</w:t>
      </w:r>
      <w:r w:rsidR="00385336">
        <w:t xml:space="preserve"> </w:t>
      </w:r>
      <w:r w:rsidR="00385336">
        <w:rPr>
          <w:lang w:val="en-NZ"/>
        </w:rPr>
        <w:t>is</w:t>
      </w:r>
      <w:r w:rsidR="00385336">
        <w:t xml:space="preserve"> </w:t>
      </w:r>
      <w:r w:rsidR="00385336">
        <w:rPr>
          <w:lang w:val="en-NZ"/>
        </w:rPr>
        <w:t>near history</w:t>
      </w:r>
      <w:r w:rsidR="00385336">
        <w:t xml:space="preserve"> </w:t>
      </w:r>
      <w:r w:rsidR="00385336">
        <w:rPr>
          <w:lang w:val="en-NZ"/>
        </w:rPr>
        <w:t>or</w:t>
      </w:r>
      <w:r w:rsidR="00385336">
        <w:t xml:space="preserve"> </w:t>
      </w:r>
      <w:r w:rsidR="00385336">
        <w:rPr>
          <w:lang w:val="en-NZ"/>
        </w:rPr>
        <w:t>the</w:t>
      </w:r>
      <w:r w:rsidR="00385336">
        <w:t xml:space="preserve"> </w:t>
      </w:r>
      <w:r w:rsidR="00385336">
        <w:rPr>
          <w:lang w:val="en-NZ"/>
        </w:rPr>
        <w:t>evolution</w:t>
      </w:r>
      <w:r w:rsidR="00385336">
        <w:t xml:space="preserve"> </w:t>
      </w:r>
      <w:r w:rsidR="00385336">
        <w:rPr>
          <w:lang w:val="en-NZ"/>
        </w:rPr>
        <w:t>of</w:t>
      </w:r>
      <w:r w:rsidR="00385336">
        <w:t xml:space="preserve"> </w:t>
      </w:r>
      <w:r w:rsidR="00385336">
        <w:rPr>
          <w:lang w:val="en-NZ"/>
        </w:rPr>
        <w:t>the</w:t>
      </w:r>
      <w:r w:rsidR="00385336">
        <w:t xml:space="preserve"> </w:t>
      </w:r>
      <w:r w:rsidR="00EA7567">
        <w:rPr>
          <w:lang w:val="en-NZ"/>
        </w:rPr>
        <w:t xml:space="preserve">universe </w:t>
      </w:r>
      <w:r w:rsidR="00385336">
        <w:rPr>
          <w:lang w:val="en-NZ"/>
        </w:rPr>
        <w:t>and life</w:t>
      </w:r>
      <w:r w:rsidR="00FE198F">
        <w:t xml:space="preserve">. We may learn </w:t>
      </w:r>
      <w:r w:rsidR="00EA7567">
        <w:rPr>
          <w:lang w:val="en-NZ"/>
        </w:rPr>
        <w:t>facts</w:t>
      </w:r>
      <w:r w:rsidR="00EA7567">
        <w:t xml:space="preserve"> </w:t>
      </w:r>
      <w:r w:rsidR="00EA7567">
        <w:rPr>
          <w:lang w:val="en-NZ"/>
        </w:rPr>
        <w:t>of</w:t>
      </w:r>
      <w:r w:rsidR="00EA7567">
        <w:t xml:space="preserve"> </w:t>
      </w:r>
      <w:r w:rsidR="00FE198F">
        <w:t>history but our sense of time and the sequence of events is very weak.</w:t>
      </w:r>
      <w:r w:rsidR="006136C9">
        <w:t xml:space="preserve"> While maps/globes allow us to build a men</w:t>
      </w:r>
      <w:r>
        <w:t>tal model of at least the earth</w:t>
      </w:r>
      <w:r w:rsidR="006136C9">
        <w:t xml:space="preserve"> </w:t>
      </w:r>
      <w:r>
        <w:rPr>
          <w:lang w:val="en-NZ"/>
        </w:rPr>
        <w:t>(</w:t>
      </w:r>
      <w:r w:rsidR="00EA7567">
        <w:rPr>
          <w:lang w:val="en-NZ"/>
        </w:rPr>
        <w:t>though</w:t>
      </w:r>
      <w:r w:rsidR="00EA7567">
        <w:t xml:space="preserve"> </w:t>
      </w:r>
      <w:r w:rsidR="006136C9">
        <w:t>space is more difficult</w:t>
      </w:r>
      <w:r>
        <w:rPr>
          <w:lang w:val="en-NZ"/>
        </w:rPr>
        <w:t>)</w:t>
      </w:r>
      <w:r w:rsidR="006136C9">
        <w:t xml:space="preserve"> </w:t>
      </w:r>
      <w:r w:rsidR="00EA7567">
        <w:rPr>
          <w:lang w:val="en-NZ"/>
        </w:rPr>
        <w:t>seeing</w:t>
      </w:r>
      <w:r w:rsidR="00EA7567">
        <w:t xml:space="preserve"> </w:t>
      </w:r>
      <w:r w:rsidR="008745A6">
        <w:rPr>
          <w:lang w:val="en-NZ"/>
        </w:rPr>
        <w:t>and</w:t>
      </w:r>
      <w:r w:rsidR="008745A6">
        <w:t xml:space="preserve"> </w:t>
      </w:r>
      <w:r w:rsidR="008745A6">
        <w:rPr>
          <w:lang w:val="en-NZ"/>
        </w:rPr>
        <w:t>recalling</w:t>
      </w:r>
      <w:r w:rsidR="008745A6">
        <w:t xml:space="preserve"> </w:t>
      </w:r>
      <w:r w:rsidR="00A37C02">
        <w:t xml:space="preserve">relative events in time </w:t>
      </w:r>
      <w:r w:rsidR="00A37C02">
        <w:rPr>
          <w:lang w:val="en-NZ"/>
        </w:rPr>
        <w:t>are</w:t>
      </w:r>
      <w:r w:rsidR="008745A6">
        <w:t xml:space="preserve"> </w:t>
      </w:r>
      <w:r w:rsidR="006136C9">
        <w:t xml:space="preserve">much more </w:t>
      </w:r>
      <w:r w:rsidR="00A37C02">
        <w:t>challenging</w:t>
      </w:r>
      <w:r w:rsidR="006136C9">
        <w:t>.</w:t>
      </w:r>
      <w:r w:rsidR="00FE198F">
        <w:t xml:space="preserve"> </w:t>
      </w:r>
    </w:p>
    <w:p w:rsidR="00EA7567" w:rsidRDefault="006B6AAF" w:rsidP="008348D0">
      <w:pPr>
        <w:spacing w:line="228" w:lineRule="auto"/>
        <w:ind w:firstLine="289"/>
        <w:jc w:val="both"/>
      </w:pPr>
      <w:r>
        <w:rPr>
          <w:lang w:val="en-NZ"/>
        </w:rPr>
        <w:t>It</w:t>
      </w:r>
      <w:r>
        <w:t xml:space="preserve"> </w:t>
      </w:r>
      <w:r>
        <w:rPr>
          <w:lang w:val="en-NZ"/>
        </w:rPr>
        <w:t>is</w:t>
      </w:r>
      <w:r>
        <w:t xml:space="preserve"> </w:t>
      </w:r>
      <w:r>
        <w:rPr>
          <w:lang w:val="en-NZ"/>
        </w:rPr>
        <w:t>this</w:t>
      </w:r>
      <w:r>
        <w:t xml:space="preserve"> </w:t>
      </w:r>
      <w:r>
        <w:rPr>
          <w:lang w:val="en-NZ"/>
        </w:rPr>
        <w:t>clear</w:t>
      </w:r>
      <w:r>
        <w:t xml:space="preserve"> </w:t>
      </w:r>
      <w:r>
        <w:rPr>
          <w:lang w:val="en-NZ"/>
        </w:rPr>
        <w:t>sequence</w:t>
      </w:r>
      <w:r>
        <w:t xml:space="preserve"> </w:t>
      </w:r>
      <w:r>
        <w:rPr>
          <w:lang w:val="en-NZ"/>
        </w:rPr>
        <w:t>and</w:t>
      </w:r>
      <w:r>
        <w:t xml:space="preserve"> </w:t>
      </w:r>
      <w:r>
        <w:rPr>
          <w:lang w:val="en-NZ"/>
        </w:rPr>
        <w:t>juxtaposition</w:t>
      </w:r>
      <w:r>
        <w:t xml:space="preserve"> </w:t>
      </w:r>
      <w:r>
        <w:rPr>
          <w:lang w:val="en-NZ"/>
        </w:rPr>
        <w:t>of</w:t>
      </w:r>
      <w:r>
        <w:t xml:space="preserve"> </w:t>
      </w:r>
      <w:r>
        <w:rPr>
          <w:lang w:val="en-NZ"/>
        </w:rPr>
        <w:t>knowledge</w:t>
      </w:r>
      <w:r>
        <w:t xml:space="preserve"> </w:t>
      </w:r>
      <w:r>
        <w:rPr>
          <w:lang w:val="en-NZ"/>
        </w:rPr>
        <w:t>which</w:t>
      </w:r>
      <w:r>
        <w:t xml:space="preserve"> </w:t>
      </w:r>
      <w:r>
        <w:rPr>
          <w:lang w:val="en-NZ"/>
        </w:rPr>
        <w:t>leads to</w:t>
      </w:r>
      <w:r>
        <w:t xml:space="preserve"> </w:t>
      </w:r>
      <w:r>
        <w:rPr>
          <w:lang w:val="en-NZ"/>
        </w:rPr>
        <w:t xml:space="preserve">understanding of cause and effect. To provide an environment for children has the potential to </w:t>
      </w:r>
      <w:r w:rsidR="008745A6">
        <w:rPr>
          <w:lang w:val="en-NZ"/>
        </w:rPr>
        <w:t xml:space="preserve">enhance and </w:t>
      </w:r>
      <w:r>
        <w:rPr>
          <w:lang w:val="en-NZ"/>
        </w:rPr>
        <w:t>deepen understanding.</w:t>
      </w:r>
    </w:p>
    <w:p w:rsidR="00FE198F" w:rsidRDefault="00FE198F" w:rsidP="008348D0">
      <w:pPr>
        <w:spacing w:line="228" w:lineRule="auto"/>
        <w:ind w:firstLine="289"/>
        <w:jc w:val="both"/>
      </w:pPr>
      <w:r>
        <w:t>The descriptions of the history of timelines in [15] shows us how humans have struggled to solve this problem over the last few hundred years and on the web we can find many examples</w:t>
      </w:r>
      <w:r w:rsidR="00E2243C">
        <w:t xml:space="preserve"> [</w:t>
      </w:r>
      <w:r w:rsidR="00E2243C">
        <w:rPr>
          <w:lang w:val="en-NZ"/>
        </w:rPr>
        <w:t>24</w:t>
      </w:r>
      <w:r w:rsidR="00E2243C">
        <w:t>], [</w:t>
      </w:r>
      <w:r w:rsidR="00E2243C">
        <w:rPr>
          <w:lang w:val="en-NZ"/>
        </w:rPr>
        <w:t>25</w:t>
      </w:r>
      <w:r w:rsidR="009574C3">
        <w:t>]</w:t>
      </w:r>
      <w:r>
        <w:t>.</w:t>
      </w:r>
    </w:p>
    <w:p w:rsidR="00A24D75" w:rsidRDefault="00A24D75" w:rsidP="008348D0">
      <w:pPr>
        <w:spacing w:line="228" w:lineRule="auto"/>
        <w:ind w:firstLine="289"/>
        <w:jc w:val="both"/>
        <w:rPr>
          <w:lang w:val="en-NZ"/>
        </w:rPr>
      </w:pPr>
      <w:r>
        <w:rPr>
          <w:lang w:val="en-NZ"/>
        </w:rPr>
        <w:t>The</w:t>
      </w:r>
      <w:r>
        <w:t xml:space="preserve"> </w:t>
      </w:r>
      <w:r>
        <w:rPr>
          <w:lang w:val="en-NZ"/>
        </w:rPr>
        <w:t>challenge</w:t>
      </w:r>
      <w:r>
        <w:t xml:space="preserve"> </w:t>
      </w:r>
      <w:r>
        <w:rPr>
          <w:lang w:val="en-NZ"/>
        </w:rPr>
        <w:t xml:space="preserve">then </w:t>
      </w:r>
      <w:r>
        <w:t>is</w:t>
      </w:r>
      <w:r>
        <w:rPr>
          <w:lang w:val="en-NZ"/>
        </w:rPr>
        <w:t xml:space="preserve"> to design a timeline which a child could use.</w:t>
      </w:r>
    </w:p>
    <w:p w:rsidR="00A24D75" w:rsidRDefault="00A24D75" w:rsidP="008348D0">
      <w:pPr>
        <w:spacing w:line="228" w:lineRule="auto"/>
        <w:ind w:firstLine="289"/>
        <w:jc w:val="both"/>
        <w:rPr>
          <w:lang w:val="en-NZ"/>
        </w:rPr>
      </w:pPr>
      <w:r>
        <w:rPr>
          <w:lang w:val="en-NZ"/>
        </w:rPr>
        <w:t xml:space="preserve">As children learn they are constructing their personal taxonomy so they should be able to see the linkages between classes such as animals, birds, dinosaurs and people. Even though they know only a portion of the knowledge of the world they should be able to have </w:t>
      </w:r>
      <w:r w:rsidR="00724748">
        <w:rPr>
          <w:lang w:val="en-NZ"/>
        </w:rPr>
        <w:t xml:space="preserve">readily </w:t>
      </w:r>
      <w:r>
        <w:rPr>
          <w:lang w:val="en-NZ"/>
        </w:rPr>
        <w:t xml:space="preserve">available to </w:t>
      </w:r>
      <w:r w:rsidR="008A3744">
        <w:rPr>
          <w:lang w:val="en-NZ"/>
        </w:rPr>
        <w:t>them the</w:t>
      </w:r>
      <w:r>
        <w:rPr>
          <w:lang w:val="en-NZ"/>
        </w:rPr>
        <w:t xml:space="preserve"> “complete knowledge” of man</w:t>
      </w:r>
      <w:r w:rsidR="008A3744">
        <w:rPr>
          <w:lang w:val="en-NZ"/>
        </w:rPr>
        <w:t xml:space="preserve"> so associations can be floated into their minds.</w:t>
      </w:r>
    </w:p>
    <w:p w:rsidR="008A3744" w:rsidRDefault="008A3744" w:rsidP="008348D0">
      <w:pPr>
        <w:spacing w:line="228" w:lineRule="auto"/>
        <w:ind w:firstLine="289"/>
        <w:jc w:val="both"/>
      </w:pPr>
      <w:r>
        <w:rPr>
          <w:lang w:val="en-NZ"/>
        </w:rPr>
        <w:t>They may be travelling across the Badlands</w:t>
      </w:r>
      <w:r w:rsidR="00984956">
        <w:rPr>
          <w:lang w:val="en-NZ"/>
        </w:rPr>
        <w:t>, South Dakota</w:t>
      </w:r>
      <w:r w:rsidR="00724748">
        <w:rPr>
          <w:lang w:val="en-NZ"/>
        </w:rPr>
        <w:t>,</w:t>
      </w:r>
      <w:r>
        <w:rPr>
          <w:lang w:val="en-NZ"/>
        </w:rPr>
        <w:t xml:space="preserve"> reading of dinosaurs</w:t>
      </w:r>
      <w:r w:rsidR="00984956">
        <w:rPr>
          <w:lang w:val="en-NZ"/>
        </w:rPr>
        <w:t xml:space="preserve"> in </w:t>
      </w:r>
      <w:r>
        <w:rPr>
          <w:lang w:val="en-NZ"/>
        </w:rPr>
        <w:t>an e-book which could then</w:t>
      </w:r>
      <w:r w:rsidR="00724748">
        <w:rPr>
          <w:lang w:val="en-NZ"/>
        </w:rPr>
        <w:t xml:space="preserve">, </w:t>
      </w:r>
      <w:r w:rsidR="006F7354">
        <w:rPr>
          <w:lang w:val="en-NZ"/>
        </w:rPr>
        <w:t>using GPS</w:t>
      </w:r>
      <w:r w:rsidR="008745A6">
        <w:rPr>
          <w:lang w:val="en-NZ"/>
        </w:rPr>
        <w:t>,</w:t>
      </w:r>
      <w:r w:rsidR="006F7354">
        <w:rPr>
          <w:lang w:val="en-NZ"/>
        </w:rPr>
        <w:t xml:space="preserve"> </w:t>
      </w:r>
      <w:r>
        <w:rPr>
          <w:lang w:val="en-NZ"/>
        </w:rPr>
        <w:t>illuminate the</w:t>
      </w:r>
      <w:r w:rsidR="008745A6">
        <w:rPr>
          <w:lang w:val="en-NZ"/>
        </w:rPr>
        <w:t>ir</w:t>
      </w:r>
      <w:r>
        <w:rPr>
          <w:lang w:val="en-NZ"/>
        </w:rPr>
        <w:t xml:space="preserve"> current </w:t>
      </w:r>
      <w:r w:rsidR="008745A6">
        <w:rPr>
          <w:lang w:val="en-NZ"/>
        </w:rPr>
        <w:t>reading</w:t>
      </w:r>
      <w:r>
        <w:rPr>
          <w:lang w:val="en-NZ"/>
        </w:rPr>
        <w:t xml:space="preserve"> </w:t>
      </w:r>
      <w:r w:rsidR="00686C94">
        <w:rPr>
          <w:lang w:val="en-NZ"/>
        </w:rPr>
        <w:t>with knowledge about that place but in</w:t>
      </w:r>
      <w:r>
        <w:rPr>
          <w:lang w:val="en-NZ"/>
        </w:rPr>
        <w:t xml:space="preserve"> another time </w:t>
      </w:r>
      <w:r w:rsidR="00984956">
        <w:rPr>
          <w:lang w:val="en-NZ"/>
        </w:rPr>
        <w:t xml:space="preserve">when dinosaurs roamed </w:t>
      </w:r>
      <w:r w:rsidR="00686C94">
        <w:rPr>
          <w:lang w:val="en-NZ"/>
        </w:rPr>
        <w:t xml:space="preserve">as well as </w:t>
      </w:r>
      <w:r w:rsidR="008745A6">
        <w:rPr>
          <w:lang w:val="en-NZ"/>
        </w:rPr>
        <w:t xml:space="preserve">showing </w:t>
      </w:r>
      <w:r>
        <w:rPr>
          <w:lang w:val="en-NZ"/>
        </w:rPr>
        <w:t>the fossils they may find in the present.</w:t>
      </w:r>
    </w:p>
    <w:p w:rsidR="00AC04FA" w:rsidRDefault="00AC04FA" w:rsidP="008348D0">
      <w:pPr>
        <w:spacing w:line="228" w:lineRule="auto"/>
        <w:ind w:firstLine="289"/>
        <w:jc w:val="both"/>
      </w:pPr>
      <w:r>
        <w:t>Naturally children learn instinctively the principles of generalization and specialization as they acquire language but even as adults we have very weak maps of the structure of the world and the knowledge that describes it.</w:t>
      </w:r>
      <w:r w:rsidR="00A92912">
        <w:t xml:space="preserve"> </w:t>
      </w:r>
      <w:r w:rsidR="00A92912">
        <w:rPr>
          <w:lang w:val="en-NZ"/>
        </w:rPr>
        <w:t>Lighting</w:t>
      </w:r>
      <w:r w:rsidR="00A92912">
        <w:t xml:space="preserve"> </w:t>
      </w:r>
      <w:r w:rsidR="00A92912">
        <w:rPr>
          <w:lang w:val="en-NZ"/>
        </w:rPr>
        <w:t>up</w:t>
      </w:r>
      <w:r w:rsidR="00A92912">
        <w:t xml:space="preserve"> </w:t>
      </w:r>
      <w:r w:rsidR="00A92912">
        <w:rPr>
          <w:lang w:val="en-NZ"/>
        </w:rPr>
        <w:t>appropriately</w:t>
      </w:r>
      <w:r w:rsidR="00A92912">
        <w:t xml:space="preserve"> </w:t>
      </w:r>
      <w:r w:rsidR="00A92912">
        <w:rPr>
          <w:lang w:val="en-NZ"/>
        </w:rPr>
        <w:t>filtered</w:t>
      </w:r>
      <w:r w:rsidR="00A92912">
        <w:t xml:space="preserve"> </w:t>
      </w:r>
      <w:r w:rsidR="00A92912">
        <w:rPr>
          <w:lang w:val="en-NZ"/>
        </w:rPr>
        <w:t>taxonomies</w:t>
      </w:r>
      <w:r w:rsidR="00A92912">
        <w:t xml:space="preserve"> </w:t>
      </w:r>
      <w:r w:rsidR="00A92912">
        <w:rPr>
          <w:lang w:val="en-NZ"/>
        </w:rPr>
        <w:t>in</w:t>
      </w:r>
      <w:r w:rsidR="00A92912">
        <w:t xml:space="preserve"> </w:t>
      </w:r>
      <w:r w:rsidR="00A92912">
        <w:rPr>
          <w:lang w:val="en-NZ"/>
        </w:rPr>
        <w:t>simple visualisations could aid in understanding the structure of the world.</w:t>
      </w:r>
    </w:p>
    <w:p w:rsidR="00D64BC9" w:rsidRPr="00D64BC9" w:rsidRDefault="00D64BC9" w:rsidP="00D64BC9">
      <w:pPr>
        <w:spacing w:line="228" w:lineRule="auto"/>
        <w:ind w:firstLine="289"/>
        <w:jc w:val="both"/>
        <w:rPr>
          <w:lang w:val="en-NZ"/>
        </w:rPr>
      </w:pPr>
      <w:r>
        <w:t xml:space="preserve">The </w:t>
      </w:r>
      <w:r>
        <w:rPr>
          <w:lang w:val="en-NZ"/>
        </w:rPr>
        <w:t>emphasis</w:t>
      </w:r>
      <w:r>
        <w:t xml:space="preserve"> </w:t>
      </w:r>
      <w:r>
        <w:rPr>
          <w:lang w:val="en-NZ"/>
        </w:rPr>
        <w:t>of</w:t>
      </w:r>
      <w:r>
        <w:t xml:space="preserve"> </w:t>
      </w:r>
      <w:r>
        <w:rPr>
          <w:lang w:val="en-NZ"/>
        </w:rPr>
        <w:t>the</w:t>
      </w:r>
      <w:r>
        <w:t xml:space="preserve"> </w:t>
      </w:r>
      <w:r w:rsidR="00A92912">
        <w:rPr>
          <w:lang w:val="en-NZ"/>
        </w:rPr>
        <w:t xml:space="preserve">knowledge theatre </w:t>
      </w:r>
      <w:r>
        <w:rPr>
          <w:lang w:val="en-NZ"/>
        </w:rPr>
        <w:t>design</w:t>
      </w:r>
      <w:r>
        <w:t xml:space="preserve"> </w:t>
      </w:r>
      <w:r>
        <w:rPr>
          <w:lang w:val="en-NZ"/>
        </w:rPr>
        <w:t>is</w:t>
      </w:r>
      <w:r>
        <w:t xml:space="preserve"> </w:t>
      </w:r>
      <w:r>
        <w:rPr>
          <w:lang w:val="en-NZ"/>
        </w:rPr>
        <w:t>to</w:t>
      </w:r>
      <w:r>
        <w:t xml:space="preserve"> </w:t>
      </w:r>
      <w:r>
        <w:rPr>
          <w:lang w:val="en-NZ"/>
        </w:rPr>
        <w:t>facilitate</w:t>
      </w:r>
      <w:r>
        <w:t xml:space="preserve"> </w:t>
      </w:r>
      <w:r>
        <w:rPr>
          <w:lang w:val="en-NZ"/>
        </w:rPr>
        <w:t>the</w:t>
      </w:r>
      <w:r>
        <w:t xml:space="preserve"> </w:t>
      </w:r>
      <w:r>
        <w:rPr>
          <w:lang w:val="en-NZ"/>
        </w:rPr>
        <w:t>creation</w:t>
      </w:r>
      <w:r>
        <w:t xml:space="preserve"> </w:t>
      </w:r>
      <w:r>
        <w:rPr>
          <w:lang w:val="en-NZ"/>
        </w:rPr>
        <w:t>of</w:t>
      </w:r>
      <w:r>
        <w:t xml:space="preserve"> </w:t>
      </w:r>
      <w:r>
        <w:rPr>
          <w:lang w:val="en-NZ"/>
        </w:rPr>
        <w:t>rich</w:t>
      </w:r>
      <w:r>
        <w:t xml:space="preserve"> </w:t>
      </w:r>
      <w:r>
        <w:rPr>
          <w:lang w:val="en-NZ"/>
        </w:rPr>
        <w:t>and</w:t>
      </w:r>
      <w:r>
        <w:t xml:space="preserve"> </w:t>
      </w:r>
      <w:r>
        <w:rPr>
          <w:lang w:val="en-NZ"/>
        </w:rPr>
        <w:t>continually</w:t>
      </w:r>
      <w:r>
        <w:t xml:space="preserve"> </w:t>
      </w:r>
      <w:r>
        <w:rPr>
          <w:lang w:val="en-NZ"/>
        </w:rPr>
        <w:t>reinforced</w:t>
      </w:r>
      <w:r>
        <w:t xml:space="preserve"> </w:t>
      </w:r>
      <w:r>
        <w:rPr>
          <w:lang w:val="en-NZ"/>
        </w:rPr>
        <w:t xml:space="preserve">structure in the learner’s mind </w:t>
      </w:r>
      <w:r w:rsidR="008A3744">
        <w:rPr>
          <w:lang w:val="en-NZ"/>
        </w:rPr>
        <w:t>by playing</w:t>
      </w:r>
      <w:r>
        <w:rPr>
          <w:lang w:val="en-NZ"/>
        </w:rPr>
        <w:t xml:space="preserve"> out the facts in the </w:t>
      </w:r>
      <w:r w:rsidR="008B198E">
        <w:rPr>
          <w:lang w:val="en-NZ"/>
        </w:rPr>
        <w:t>knowledge theatre</w:t>
      </w:r>
      <w:r>
        <w:rPr>
          <w:lang w:val="en-NZ"/>
        </w:rPr>
        <w:t>. David Merrill [23] has said “</w:t>
      </w:r>
      <w:r w:rsidRPr="00D64BC9">
        <w:rPr>
          <w:lang w:val="en-NZ"/>
        </w:rPr>
        <w:t>the greatest impact on</w:t>
      </w:r>
      <w:r>
        <w:rPr>
          <w:lang w:val="en-NZ"/>
        </w:rPr>
        <w:t xml:space="preserve"> </w:t>
      </w:r>
      <w:r w:rsidRPr="00D64BC9">
        <w:rPr>
          <w:lang w:val="en-NZ"/>
        </w:rPr>
        <w:t>learning results from the representation and</w:t>
      </w:r>
      <w:r>
        <w:rPr>
          <w:lang w:val="en-NZ"/>
        </w:rPr>
        <w:t xml:space="preserve"> </w:t>
      </w:r>
      <w:r w:rsidRPr="00D64BC9">
        <w:rPr>
          <w:lang w:val="en-NZ"/>
        </w:rPr>
        <w:t>organization of the knowledge to be learned</w:t>
      </w:r>
      <w:r>
        <w:rPr>
          <w:lang w:val="en-NZ"/>
        </w:rPr>
        <w:t>”</w:t>
      </w:r>
      <w:r w:rsidR="00724748">
        <w:rPr>
          <w:lang w:val="en-NZ"/>
        </w:rPr>
        <w:t>.</w:t>
      </w:r>
    </w:p>
    <w:p w:rsidR="007825B0" w:rsidRDefault="007825B0" w:rsidP="00085B4B">
      <w:pPr>
        <w:pStyle w:val="Heading1"/>
      </w:pPr>
      <w:r>
        <w:rPr>
          <w:lang w:val="en-NZ"/>
        </w:rPr>
        <w:t>Dimensions</w:t>
      </w:r>
      <w:r w:rsidR="00C27B2A">
        <w:rPr>
          <w:lang w:val="en-NZ"/>
        </w:rPr>
        <w:t xml:space="preserve"> of a Knowledge Theatre</w:t>
      </w:r>
    </w:p>
    <w:p w:rsidR="007825B0" w:rsidRDefault="007825B0" w:rsidP="007825B0">
      <w:pPr>
        <w:pStyle w:val="Heading2"/>
        <w:rPr>
          <w:lang w:val="en-NZ"/>
        </w:rPr>
      </w:pPr>
      <w:r>
        <w:rPr>
          <w:lang w:val="en-NZ"/>
        </w:rPr>
        <w:t>Space</w:t>
      </w:r>
      <w:r w:rsidR="008003CB">
        <w:rPr>
          <w:lang w:val="en-NZ"/>
        </w:rPr>
        <w:t xml:space="preserve">  – </w:t>
      </w:r>
      <w:r w:rsidR="00510818">
        <w:rPr>
          <w:lang w:val="en-NZ"/>
        </w:rPr>
        <w:t xml:space="preserve">Dimensions </w:t>
      </w:r>
      <w:r w:rsidR="008003CB">
        <w:rPr>
          <w:lang w:val="en-NZ"/>
        </w:rPr>
        <w:t>1,2,3</w:t>
      </w:r>
    </w:p>
    <w:p w:rsidR="00984956" w:rsidRPr="00984956" w:rsidRDefault="00984956" w:rsidP="00A671BA">
      <w:pPr>
        <w:spacing w:line="228" w:lineRule="auto"/>
        <w:ind w:firstLine="289"/>
        <w:jc w:val="both"/>
        <w:rPr>
          <w:lang w:val="en-NZ"/>
        </w:rPr>
      </w:pPr>
      <w:r>
        <w:rPr>
          <w:lang w:val="en-NZ"/>
        </w:rPr>
        <w:t xml:space="preserve">Space is the most easily represented </w:t>
      </w:r>
      <w:r w:rsidR="008B198E">
        <w:rPr>
          <w:lang w:val="en-NZ"/>
        </w:rPr>
        <w:t>dimension as it is where</w:t>
      </w:r>
      <w:r>
        <w:rPr>
          <w:lang w:val="en-NZ"/>
        </w:rPr>
        <w:t xml:space="preserve"> we live</w:t>
      </w:r>
      <w:r w:rsidR="00724748">
        <w:rPr>
          <w:lang w:val="en-NZ"/>
        </w:rPr>
        <w:t>.</w:t>
      </w:r>
      <w:r>
        <w:rPr>
          <w:lang w:val="en-NZ"/>
        </w:rPr>
        <w:t xml:space="preserve"> </w:t>
      </w:r>
      <w:r w:rsidR="00724748">
        <w:rPr>
          <w:lang w:val="en-NZ"/>
        </w:rPr>
        <w:t xml:space="preserve">We </w:t>
      </w:r>
      <w:r>
        <w:rPr>
          <w:lang w:val="en-NZ"/>
        </w:rPr>
        <w:t xml:space="preserve">are familiar with abstract representations in 2D as maps and 3D as globes. Also Google Earth and Microsoft Virtual Earth are available to all. Within </w:t>
      </w:r>
      <w:r w:rsidR="008B198E">
        <w:rPr>
          <w:lang w:val="en-NZ"/>
        </w:rPr>
        <w:t>a knowledge theatre</w:t>
      </w:r>
      <w:r w:rsidR="00E01E5D">
        <w:rPr>
          <w:lang w:val="en-NZ"/>
        </w:rPr>
        <w:t>,</w:t>
      </w:r>
      <w:r w:rsidR="008B198E">
        <w:rPr>
          <w:lang w:val="en-NZ"/>
        </w:rPr>
        <w:t xml:space="preserve"> </w:t>
      </w:r>
      <w:r>
        <w:rPr>
          <w:lang w:val="en-NZ"/>
        </w:rPr>
        <w:t>multiple views utilising these elements will be available to the knowledge explorer.</w:t>
      </w:r>
    </w:p>
    <w:p w:rsidR="007825B0" w:rsidRDefault="007825B0" w:rsidP="00510818">
      <w:pPr>
        <w:pStyle w:val="Heading2"/>
        <w:rPr>
          <w:lang w:val="en-NZ"/>
        </w:rPr>
      </w:pPr>
      <w:r>
        <w:rPr>
          <w:lang w:val="en-NZ"/>
        </w:rPr>
        <w:t>Time</w:t>
      </w:r>
      <w:r w:rsidR="008003CB">
        <w:rPr>
          <w:lang w:val="en-NZ"/>
        </w:rPr>
        <w:t xml:space="preserve"> - </w:t>
      </w:r>
      <w:r w:rsidR="00510818">
        <w:rPr>
          <w:lang w:val="en-NZ"/>
        </w:rPr>
        <w:t>Dimension</w:t>
      </w:r>
      <w:r w:rsidR="00510818" w:rsidRPr="00510818">
        <w:rPr>
          <w:lang w:val="en-NZ"/>
        </w:rPr>
        <w:t xml:space="preserve"> </w:t>
      </w:r>
      <w:r w:rsidR="008003CB">
        <w:rPr>
          <w:lang w:val="en-NZ"/>
        </w:rPr>
        <w:t>4</w:t>
      </w:r>
    </w:p>
    <w:p w:rsidR="00A671BA" w:rsidRDefault="00A671BA" w:rsidP="00A671BA">
      <w:pPr>
        <w:spacing w:line="228" w:lineRule="auto"/>
        <w:ind w:firstLine="289"/>
        <w:jc w:val="both"/>
        <w:rPr>
          <w:lang w:val="en-NZ"/>
        </w:rPr>
      </w:pPr>
      <w:r>
        <w:rPr>
          <w:lang w:val="en-NZ"/>
        </w:rPr>
        <w:t>Many people over the centuries have grappled with how to represent time</w:t>
      </w:r>
      <w:r w:rsidR="001B6344">
        <w:rPr>
          <w:lang w:val="en-NZ"/>
        </w:rPr>
        <w:t xml:space="preserve">. A modern tool such the Microsoft Project Manager fails to deal with a requirement for multiple and non-linear </w:t>
      </w:r>
      <w:r w:rsidR="000E7EC9">
        <w:rPr>
          <w:lang w:val="en-NZ"/>
        </w:rPr>
        <w:t>views of time</w:t>
      </w:r>
      <w:r w:rsidR="001B6344">
        <w:rPr>
          <w:lang w:val="en-NZ"/>
        </w:rPr>
        <w:t>. This area is an on</w:t>
      </w:r>
      <w:r w:rsidR="00765BFD">
        <w:rPr>
          <w:lang w:val="en-NZ"/>
        </w:rPr>
        <w:t>-</w:t>
      </w:r>
      <w:r w:rsidR="001B6344">
        <w:rPr>
          <w:lang w:val="en-NZ"/>
        </w:rPr>
        <w:t>going focus of this design</w:t>
      </w:r>
      <w:r w:rsidR="00CA243F">
        <w:rPr>
          <w:lang w:val="en-NZ"/>
        </w:rPr>
        <w:t xml:space="preserve"> and in Fig.1</w:t>
      </w:r>
      <w:r w:rsidR="00E01E5D">
        <w:rPr>
          <w:lang w:val="en-NZ"/>
        </w:rPr>
        <w:t>,</w:t>
      </w:r>
      <w:r w:rsidR="000E7EC9">
        <w:rPr>
          <w:lang w:val="en-NZ"/>
        </w:rPr>
        <w:t xml:space="preserve"> a possible mu</w:t>
      </w:r>
      <w:r w:rsidR="00C27B2A">
        <w:rPr>
          <w:lang w:val="en-NZ"/>
        </w:rPr>
        <w:t>lti-scale timeline shown based on a timeline for a science fiction novel [</w:t>
      </w:r>
      <w:r w:rsidR="00CA243F">
        <w:rPr>
          <w:lang w:val="en-NZ"/>
        </w:rPr>
        <w:t>15</w:t>
      </w:r>
      <w:r w:rsidR="006F7354">
        <w:rPr>
          <w:lang w:val="en-NZ"/>
        </w:rPr>
        <w:t>, 29</w:t>
      </w:r>
      <w:r w:rsidR="00C27B2A">
        <w:rPr>
          <w:lang w:val="en-NZ"/>
        </w:rPr>
        <w:t>]</w:t>
      </w:r>
      <w:r w:rsidR="001B6344">
        <w:rPr>
          <w:lang w:val="en-NZ"/>
        </w:rPr>
        <w:t>.</w:t>
      </w:r>
    </w:p>
    <w:p w:rsidR="005F540F" w:rsidRDefault="00CD4654" w:rsidP="00D41CE6">
      <w:pPr>
        <w:spacing w:line="228" w:lineRule="auto"/>
        <w:jc w:val="both"/>
      </w:pPr>
      <w:r>
        <w:rPr>
          <w:noProof/>
        </w:rPr>
        <w:drawing>
          <wp:inline distT="0" distB="0" distL="0" distR="0">
            <wp:extent cx="3081020" cy="1398270"/>
            <wp:effectExtent l="0" t="0" r="0" b="0"/>
            <wp:docPr id="1" name="Picture 1" descr="Map Knowledge MultiScaleTime v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 Knowledge MultiScaleTime v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81020" cy="1398270"/>
                    </a:xfrm>
                    <a:prstGeom prst="rect">
                      <a:avLst/>
                    </a:prstGeom>
                    <a:noFill/>
                    <a:ln>
                      <a:noFill/>
                    </a:ln>
                  </pic:spPr>
                </pic:pic>
              </a:graphicData>
            </a:graphic>
          </wp:inline>
        </w:drawing>
      </w:r>
    </w:p>
    <w:p w:rsidR="005F540F" w:rsidRDefault="005F540F" w:rsidP="005F540F">
      <w:pPr>
        <w:spacing w:after="200" w:line="228" w:lineRule="auto"/>
        <w:jc w:val="center"/>
        <w:rPr>
          <w:lang w:val="en-NZ"/>
        </w:rPr>
      </w:pPr>
      <w:r>
        <w:t xml:space="preserve">Fig. 1 </w:t>
      </w:r>
      <w:r>
        <w:rPr>
          <w:lang w:val="en-NZ"/>
        </w:rPr>
        <w:t>Multi-scale</w:t>
      </w:r>
      <w:r>
        <w:t xml:space="preserve"> </w:t>
      </w:r>
      <w:r>
        <w:rPr>
          <w:lang w:val="en-NZ"/>
        </w:rPr>
        <w:t>Timelines</w:t>
      </w:r>
    </w:p>
    <w:p w:rsidR="00CA243F" w:rsidRPr="005F540F" w:rsidRDefault="00CA243F" w:rsidP="00CA243F">
      <w:pPr>
        <w:spacing w:after="200" w:line="228" w:lineRule="auto"/>
        <w:ind w:firstLine="289"/>
        <w:jc w:val="both"/>
      </w:pPr>
      <w:r>
        <w:rPr>
          <w:lang w:val="en-NZ"/>
        </w:rPr>
        <w:t>This multi-scale time</w:t>
      </w:r>
      <w:r w:rsidR="00BC7709">
        <w:rPr>
          <w:lang w:val="en-NZ"/>
        </w:rPr>
        <w:t>line</w:t>
      </w:r>
      <w:r>
        <w:rPr>
          <w:lang w:val="en-NZ"/>
        </w:rPr>
        <w:t xml:space="preserve"> allows time to be referenced across </w:t>
      </w:r>
      <w:r w:rsidR="00BC7709">
        <w:rPr>
          <w:lang w:val="en-NZ"/>
        </w:rPr>
        <w:t xml:space="preserve">its </w:t>
      </w:r>
      <w:r>
        <w:rPr>
          <w:lang w:val="en-NZ"/>
        </w:rPr>
        <w:t>vast</w:t>
      </w:r>
      <w:r w:rsidR="00BC7709">
        <w:rPr>
          <w:lang w:val="en-NZ"/>
        </w:rPr>
        <w:t>ness</w:t>
      </w:r>
      <w:r>
        <w:rPr>
          <w:lang w:val="en-NZ"/>
        </w:rPr>
        <w:t xml:space="preserve"> with all the </w:t>
      </w:r>
      <w:r w:rsidR="00E67C5F">
        <w:rPr>
          <w:lang w:val="en-NZ"/>
        </w:rPr>
        <w:t xml:space="preserve">scales </w:t>
      </w:r>
      <w:r>
        <w:rPr>
          <w:lang w:val="en-NZ"/>
        </w:rPr>
        <w:t xml:space="preserve">changeable but </w:t>
      </w:r>
      <w:r w:rsidR="00E67C5F">
        <w:rPr>
          <w:lang w:val="en-NZ"/>
        </w:rPr>
        <w:t xml:space="preserve">moving </w:t>
      </w:r>
      <w:r>
        <w:rPr>
          <w:lang w:val="en-NZ"/>
        </w:rPr>
        <w:t xml:space="preserve">dependant on the others. </w:t>
      </w:r>
      <w:r w:rsidR="00571C0A">
        <w:rPr>
          <w:lang w:val="en-NZ"/>
        </w:rPr>
        <w:t xml:space="preserve">The right-hand ends represent the present and the future would be farther to the </w:t>
      </w:r>
      <w:r w:rsidR="00E01E5D">
        <w:rPr>
          <w:lang w:val="en-NZ"/>
        </w:rPr>
        <w:t xml:space="preserve">right </w:t>
      </w:r>
      <w:r w:rsidR="00571C0A">
        <w:rPr>
          <w:lang w:val="en-NZ"/>
        </w:rPr>
        <w:t xml:space="preserve">but is not shown here for simplicity. </w:t>
      </w:r>
      <w:r>
        <w:rPr>
          <w:lang w:val="en-NZ"/>
        </w:rPr>
        <w:t xml:space="preserve">To span from the age </w:t>
      </w:r>
      <w:r w:rsidR="00E67C5F">
        <w:rPr>
          <w:lang w:val="en-NZ"/>
        </w:rPr>
        <w:t xml:space="preserve">of </w:t>
      </w:r>
      <w:r>
        <w:rPr>
          <w:lang w:val="en-NZ"/>
        </w:rPr>
        <w:t xml:space="preserve">the </w:t>
      </w:r>
      <w:r w:rsidR="00E67C5F">
        <w:rPr>
          <w:lang w:val="en-NZ"/>
        </w:rPr>
        <w:t xml:space="preserve">universe </w:t>
      </w:r>
      <w:r>
        <w:rPr>
          <w:lang w:val="en-NZ"/>
        </w:rPr>
        <w:t>to a day</w:t>
      </w:r>
      <w:r w:rsidR="00571C0A">
        <w:rPr>
          <w:lang w:val="en-NZ"/>
        </w:rPr>
        <w:t xml:space="preserve"> or a second</w:t>
      </w:r>
      <w:r>
        <w:rPr>
          <w:lang w:val="en-NZ"/>
        </w:rPr>
        <w:t xml:space="preserve"> would require about 10</w:t>
      </w:r>
      <w:r w:rsidR="00571C0A">
        <w:rPr>
          <w:lang w:val="en-NZ"/>
        </w:rPr>
        <w:t>+</w:t>
      </w:r>
      <w:r>
        <w:rPr>
          <w:lang w:val="en-NZ"/>
        </w:rPr>
        <w:t xml:space="preserve"> scale </w:t>
      </w:r>
      <w:r w:rsidR="00E67C5F">
        <w:rPr>
          <w:lang w:val="en-NZ"/>
        </w:rPr>
        <w:t>time</w:t>
      </w:r>
      <w:r>
        <w:rPr>
          <w:lang w:val="en-NZ"/>
        </w:rPr>
        <w:t>lines</w:t>
      </w:r>
      <w:r w:rsidR="00BC7709">
        <w:rPr>
          <w:lang w:val="en-NZ"/>
        </w:rPr>
        <w:t xml:space="preserve"> compared to the three shown above.</w:t>
      </w:r>
    </w:p>
    <w:p w:rsidR="008003CB" w:rsidRDefault="008003CB" w:rsidP="00510818">
      <w:pPr>
        <w:pStyle w:val="Heading2"/>
        <w:rPr>
          <w:lang w:val="en-NZ"/>
        </w:rPr>
      </w:pPr>
      <w:r>
        <w:rPr>
          <w:lang w:val="en-NZ"/>
        </w:rPr>
        <w:t xml:space="preserve">Knowledge  - </w:t>
      </w:r>
      <w:r w:rsidR="00510818" w:rsidRPr="00510818">
        <w:rPr>
          <w:lang w:val="en-NZ"/>
        </w:rPr>
        <w:t xml:space="preserve">Dimension </w:t>
      </w:r>
      <w:r>
        <w:rPr>
          <w:lang w:val="en-NZ"/>
        </w:rPr>
        <w:t>5</w:t>
      </w:r>
    </w:p>
    <w:p w:rsidR="005E39D5" w:rsidRPr="00C27B2A" w:rsidRDefault="008003CB" w:rsidP="00C27B2A">
      <w:pPr>
        <w:spacing w:line="228" w:lineRule="auto"/>
        <w:ind w:firstLine="289"/>
        <w:jc w:val="both"/>
        <w:rPr>
          <w:lang w:val="en-NZ"/>
        </w:rPr>
      </w:pPr>
      <w:r>
        <w:rPr>
          <w:lang w:val="en-NZ"/>
        </w:rPr>
        <w:t>Is knowledge the 5</w:t>
      </w:r>
      <w:r w:rsidRPr="008003CB">
        <w:rPr>
          <w:vertAlign w:val="superscript"/>
          <w:lang w:val="en-NZ"/>
        </w:rPr>
        <w:t>th</w:t>
      </w:r>
      <w:r w:rsidRPr="008003CB">
        <w:rPr>
          <w:lang w:val="en-NZ"/>
        </w:rPr>
        <w:t xml:space="preserve"> dimension</w:t>
      </w:r>
      <w:r>
        <w:rPr>
          <w:lang w:val="en-NZ"/>
        </w:rPr>
        <w:t>?</w:t>
      </w:r>
      <w:r w:rsidR="00363964">
        <w:rPr>
          <w:lang w:val="en-NZ"/>
        </w:rPr>
        <w:t xml:space="preserve"> I will not pursue the philosophical or possibly spiritual aspect of this question here but in the </w:t>
      </w:r>
      <w:r w:rsidR="00C27B2A">
        <w:rPr>
          <w:lang w:val="en-NZ"/>
        </w:rPr>
        <w:t xml:space="preserve">design of the </w:t>
      </w:r>
      <w:r w:rsidR="00E01E5D">
        <w:rPr>
          <w:lang w:val="en-NZ"/>
        </w:rPr>
        <w:t xml:space="preserve">knowledge theatre </w:t>
      </w:r>
      <w:r w:rsidR="00C27B2A">
        <w:rPr>
          <w:lang w:val="en-NZ"/>
        </w:rPr>
        <w:t>we can think of it as such</w:t>
      </w:r>
      <w:r w:rsidR="00363964">
        <w:rPr>
          <w:lang w:val="en-NZ"/>
        </w:rPr>
        <w:t>.</w:t>
      </w:r>
    </w:p>
    <w:p w:rsidR="003F63DB" w:rsidRDefault="003F63DB" w:rsidP="003F63DB">
      <w:pPr>
        <w:spacing w:line="228" w:lineRule="auto"/>
        <w:ind w:firstLine="289"/>
        <w:jc w:val="both"/>
      </w:pPr>
      <w:r>
        <w:t>Everybody shares, in a way, a common taxonomy of the world in general, albeit, in multiple languages. Cultural differences exist but there is huge overlap. A taxonomy is simply a model of a part of the world. An example of this is a relational dictionary, such as WordNet (WordNet, 2010), which can provide a core taxonomy as a starting point for all people in whatever language they choose. This can then be augmented by personalised taxonomies which could be shared between other indiv</w:t>
      </w:r>
      <w:r w:rsidR="00465CA1">
        <w:t>iduals and groups</w:t>
      </w:r>
      <w:r>
        <w:t>. These taxonomies would be continually replicated across devices and clouds. Taxonomies can also be acquired from many sources describing aspects of the world</w:t>
      </w:r>
      <w:r w:rsidR="00E01E5D">
        <w:rPr>
          <w:lang w:val="en-NZ"/>
        </w:rPr>
        <w:t>,</w:t>
      </w:r>
      <w:r>
        <w:t xml:space="preserve"> from </w:t>
      </w:r>
      <w:r w:rsidR="00E01E5D">
        <w:rPr>
          <w:lang w:val="en-NZ"/>
        </w:rPr>
        <w:t xml:space="preserve">say </w:t>
      </w:r>
      <w:r>
        <w:t>shoe-making to biology.</w:t>
      </w:r>
    </w:p>
    <w:p w:rsidR="00BC2353" w:rsidRDefault="005E17FB" w:rsidP="00CA243F">
      <w:pPr>
        <w:spacing w:line="228" w:lineRule="auto"/>
        <w:ind w:firstLine="289"/>
        <w:jc w:val="both"/>
      </w:pPr>
      <w:r>
        <w:t>Th</w:t>
      </w:r>
      <w:r>
        <w:rPr>
          <w:lang w:val="en-NZ"/>
        </w:rPr>
        <w:t>us</w:t>
      </w:r>
      <w:r>
        <w:t xml:space="preserve"> </w:t>
      </w:r>
      <w:r>
        <w:rPr>
          <w:lang w:val="en-NZ"/>
        </w:rPr>
        <w:t>this</w:t>
      </w:r>
      <w:r>
        <w:t xml:space="preserve"> </w:t>
      </w:r>
      <w:r>
        <w:rPr>
          <w:lang w:val="en-NZ"/>
        </w:rPr>
        <w:t>next</w:t>
      </w:r>
      <w:r>
        <w:t xml:space="preserve"> dimension on which the Knowledge Theater focuses is the structure of knowledge as provided in </w:t>
      </w:r>
      <w:r>
        <w:rPr>
          <w:lang w:val="en-NZ"/>
        </w:rPr>
        <w:t>data</w:t>
      </w:r>
      <w:r>
        <w:t xml:space="preserve"> </w:t>
      </w:r>
      <w:r>
        <w:rPr>
          <w:lang w:val="en-NZ"/>
        </w:rPr>
        <w:t>sets</w:t>
      </w:r>
      <w:r>
        <w:t xml:space="preserve"> </w:t>
      </w:r>
      <w:r>
        <w:rPr>
          <w:lang w:val="en-NZ"/>
        </w:rPr>
        <w:t>such</w:t>
      </w:r>
      <w:r>
        <w:t xml:space="preserve"> </w:t>
      </w:r>
      <w:r>
        <w:rPr>
          <w:lang w:val="en-NZ"/>
        </w:rPr>
        <w:t>as</w:t>
      </w:r>
      <w:r>
        <w:t xml:space="preserve"> WordNet[6], YAGO2[1] and other ontologies. It can be said that the classes of everything are defined within the dictionary of any language. Wordnet, </w:t>
      </w:r>
      <w:r>
        <w:rPr>
          <w:lang w:val="en-NZ"/>
        </w:rPr>
        <w:t>a</w:t>
      </w:r>
      <w:r>
        <w:t xml:space="preserve"> </w:t>
      </w:r>
      <w:r>
        <w:rPr>
          <w:lang w:val="en-NZ"/>
        </w:rPr>
        <w:t>subset</w:t>
      </w:r>
      <w:r>
        <w:t xml:space="preserve"> </w:t>
      </w:r>
      <w:r>
        <w:rPr>
          <w:lang w:val="en-NZ"/>
        </w:rPr>
        <w:t>of</w:t>
      </w:r>
      <w:r>
        <w:t xml:space="preserve"> </w:t>
      </w:r>
      <w:r>
        <w:rPr>
          <w:lang w:val="en-NZ"/>
        </w:rPr>
        <w:t xml:space="preserve">YAGO2, </w:t>
      </w:r>
      <w:r>
        <w:t>is a computer readable example of this and is readily available.</w:t>
      </w:r>
    </w:p>
    <w:p w:rsidR="003F63DB" w:rsidRDefault="009F2BA1" w:rsidP="003F63DB">
      <w:pPr>
        <w:spacing w:line="228" w:lineRule="auto"/>
        <w:ind w:firstLine="289"/>
        <w:jc w:val="both"/>
      </w:pPr>
      <w:r>
        <w:t>The</w:t>
      </w:r>
      <w:r w:rsidR="003F63DB">
        <w:t xml:space="preserve"> </w:t>
      </w:r>
      <w:r w:rsidR="0001485F">
        <w:rPr>
          <w:lang w:val="en-NZ"/>
        </w:rPr>
        <w:t>primary</w:t>
      </w:r>
      <w:r w:rsidR="0001485F">
        <w:t xml:space="preserve"> </w:t>
      </w:r>
      <w:r w:rsidR="003F63DB">
        <w:t xml:space="preserve">source </w:t>
      </w:r>
      <w:r w:rsidR="0001485F">
        <w:rPr>
          <w:lang w:val="en-NZ"/>
        </w:rPr>
        <w:t>of</w:t>
      </w:r>
      <w:r w:rsidR="0001485F">
        <w:t xml:space="preserve"> </w:t>
      </w:r>
      <w:r w:rsidR="0001485F">
        <w:rPr>
          <w:lang w:val="en-NZ"/>
        </w:rPr>
        <w:t>knowledge</w:t>
      </w:r>
      <w:r w:rsidR="0001485F">
        <w:t xml:space="preserve"> </w:t>
      </w:r>
      <w:r w:rsidR="0001485F">
        <w:rPr>
          <w:lang w:val="en-NZ"/>
        </w:rPr>
        <w:t>for</w:t>
      </w:r>
      <w:r w:rsidR="0001485F">
        <w:t xml:space="preserve"> </w:t>
      </w:r>
      <w:r w:rsidR="0001485F">
        <w:rPr>
          <w:lang w:val="en-NZ"/>
        </w:rPr>
        <w:t>this</w:t>
      </w:r>
      <w:r w:rsidR="0001485F">
        <w:t xml:space="preserve"> </w:t>
      </w:r>
      <w:r w:rsidR="0001485F">
        <w:rPr>
          <w:lang w:val="en-NZ"/>
        </w:rPr>
        <w:t>knowledge</w:t>
      </w:r>
      <w:r w:rsidR="0001485F">
        <w:t xml:space="preserve"> </w:t>
      </w:r>
      <w:r w:rsidR="0001485F">
        <w:rPr>
          <w:lang w:val="en-NZ"/>
        </w:rPr>
        <w:t>theatre</w:t>
      </w:r>
      <w:r w:rsidR="0001485F">
        <w:t xml:space="preserve"> </w:t>
      </w:r>
      <w:r w:rsidR="003F63DB">
        <w:t>is YAGO2 which is a knowledge base synthesised from Wikipedia, WordNet and GeoNames containing 80 million facts about the world.</w:t>
      </w:r>
    </w:p>
    <w:p w:rsidR="003F63DB" w:rsidRPr="00CA243F" w:rsidRDefault="003F63DB" w:rsidP="003F63DB">
      <w:pPr>
        <w:spacing w:line="228" w:lineRule="auto"/>
        <w:ind w:firstLine="289"/>
        <w:jc w:val="both"/>
      </w:pPr>
      <w:r w:rsidRPr="00CA243F">
        <w:t>The need to “mine” un-structured data is a common theme in corporate systems but the individual generally carries out isolated tagging and filing based on separate applications. Services such as delicious.com provide a way to share such activities with others. A vital requirement for inter-</w:t>
      </w:r>
      <w:r w:rsidR="00597E3D">
        <w:t xml:space="preserve">knowledge </w:t>
      </w:r>
      <w:r w:rsidR="00420221">
        <w:t>theatre</w:t>
      </w:r>
      <w:r w:rsidRPr="00CA243F">
        <w:t xml:space="preserve"> communication is a common agreed data format. While this is a simple statement to make</w:t>
      </w:r>
      <w:r w:rsidR="00E01E5D">
        <w:rPr>
          <w:lang w:val="en-NZ"/>
        </w:rPr>
        <w:t>,</w:t>
      </w:r>
      <w:r w:rsidRPr="00CA243F">
        <w:t xml:space="preserve"> it is certainly not a simple goal to pursue.</w:t>
      </w:r>
    </w:p>
    <w:p w:rsidR="005E39D5" w:rsidRDefault="005E39D5" w:rsidP="005E39D5">
      <w:pPr>
        <w:spacing w:line="228" w:lineRule="auto"/>
        <w:ind w:firstLine="289"/>
        <w:jc w:val="both"/>
      </w:pPr>
      <w:r>
        <w:t xml:space="preserve">Some instances of classes </w:t>
      </w:r>
      <w:r w:rsidR="006C0513">
        <w:t xml:space="preserve">(FACTS in the Yago2 sense) </w:t>
      </w:r>
      <w:r>
        <w:t>can also be found in a dictionary but in general are not.</w:t>
      </w:r>
    </w:p>
    <w:p w:rsidR="005E39D5" w:rsidRPr="008319BB" w:rsidRDefault="005E39D5" w:rsidP="005E39D5">
      <w:pPr>
        <w:spacing w:line="228" w:lineRule="auto"/>
        <w:ind w:firstLine="289"/>
        <w:jc w:val="both"/>
      </w:pPr>
      <w:r w:rsidRPr="008319BB">
        <w:t>Instances are the intersection of class and time and their activities represented by verbs</w:t>
      </w:r>
      <w:r w:rsidR="00E01E5D">
        <w:rPr>
          <w:lang w:val="en-NZ"/>
        </w:rPr>
        <w:t>.</w:t>
      </w:r>
    </w:p>
    <w:p w:rsidR="00391A50" w:rsidRPr="005A74AF" w:rsidRDefault="007426A2" w:rsidP="00085B4B">
      <w:pPr>
        <w:pStyle w:val="Heading1"/>
      </w:pPr>
      <w:r>
        <w:rPr>
          <w:lang w:val="en-NZ"/>
        </w:rPr>
        <w:t>User</w:t>
      </w:r>
      <w:r>
        <w:t xml:space="preserve"> </w:t>
      </w:r>
      <w:r>
        <w:rPr>
          <w:lang w:val="en-NZ"/>
        </w:rPr>
        <w:t>Experience</w:t>
      </w:r>
    </w:p>
    <w:p w:rsidR="007A2320" w:rsidRDefault="007A2320" w:rsidP="007A2320">
      <w:pPr>
        <w:pStyle w:val="Heading2"/>
      </w:pPr>
      <w:r>
        <w:t>Information and Knowledge</w:t>
      </w:r>
    </w:p>
    <w:p w:rsidR="007A2320" w:rsidRDefault="007A2320" w:rsidP="00880AA5">
      <w:pPr>
        <w:jc w:val="center"/>
      </w:pPr>
      <w:r w:rsidRPr="007A2320">
        <w:br/>
        <w:t>However much you study you cannot know without action.</w:t>
      </w:r>
      <w:r w:rsidRPr="007A2320">
        <w:br/>
        <w:t>A donkey laden with books is neither an intellectual nor a wise man.</w:t>
      </w:r>
      <w:r w:rsidRPr="007A2320">
        <w:br/>
        <w:t>Empty of essence, what learning has he –</w:t>
      </w:r>
      <w:r w:rsidRPr="007A2320">
        <w:br/>
        <w:t>Whether upon him is firewood or book?</w:t>
      </w:r>
      <w:r w:rsidRPr="007A2320">
        <w:br/>
      </w:r>
      <w:r w:rsidRPr="007A2320">
        <w:tab/>
        <w:t>Saadi of Shiraz (13th Century)</w:t>
      </w:r>
    </w:p>
    <w:p w:rsidR="006A02D1" w:rsidRDefault="006A02D1" w:rsidP="007A2320"/>
    <w:p w:rsidR="007A2320" w:rsidRDefault="007A2320" w:rsidP="007A2320">
      <w:pPr>
        <w:pStyle w:val="Heading2"/>
      </w:pPr>
      <w:r>
        <w:rPr>
          <w:lang w:val="en-NZ"/>
        </w:rPr>
        <w:t>Action</w:t>
      </w:r>
      <w:r>
        <w:t xml:space="preserve"> </w:t>
      </w:r>
      <w:r>
        <w:rPr>
          <w:lang w:val="en-NZ"/>
        </w:rPr>
        <w:t>Learning</w:t>
      </w:r>
      <w:r>
        <w:t xml:space="preserve"> </w:t>
      </w:r>
      <w:r>
        <w:rPr>
          <w:lang w:val="en-NZ"/>
        </w:rPr>
        <w:t>in</w:t>
      </w:r>
      <w:r>
        <w:t xml:space="preserve"> </w:t>
      </w:r>
      <w:r>
        <w:rPr>
          <w:lang w:val="en-NZ"/>
        </w:rPr>
        <w:t>the</w:t>
      </w:r>
      <w:r>
        <w:t xml:space="preserve"> </w:t>
      </w:r>
      <w:r>
        <w:rPr>
          <w:lang w:val="en-NZ"/>
        </w:rPr>
        <w:t>Knowledge</w:t>
      </w:r>
      <w:r>
        <w:t xml:space="preserve"> </w:t>
      </w:r>
      <w:r>
        <w:rPr>
          <w:lang w:val="en-NZ"/>
        </w:rPr>
        <w:t>Theatre</w:t>
      </w:r>
    </w:p>
    <w:p w:rsidR="009C36A2" w:rsidRPr="00777AEB" w:rsidRDefault="009C36A2" w:rsidP="00777AEB">
      <w:pPr>
        <w:spacing w:line="228" w:lineRule="auto"/>
        <w:ind w:firstLine="289"/>
        <w:jc w:val="both"/>
        <w:rPr>
          <w:color w:val="FF0000"/>
          <w:u w:val="single"/>
        </w:rPr>
      </w:pPr>
      <w:r>
        <w:t xml:space="preserve">Through action and immersion </w:t>
      </w:r>
      <w:r w:rsidR="002435C1">
        <w:rPr>
          <w:lang w:val="en-NZ"/>
        </w:rPr>
        <w:t>in</w:t>
      </w:r>
      <w:r w:rsidR="002435C1">
        <w:t xml:space="preserve"> </w:t>
      </w:r>
      <w:r w:rsidR="002435C1">
        <w:rPr>
          <w:lang w:val="en-NZ"/>
        </w:rPr>
        <w:t>a</w:t>
      </w:r>
      <w:r w:rsidR="002435C1">
        <w:t xml:space="preserve"> </w:t>
      </w:r>
      <w:r w:rsidR="002435C1">
        <w:rPr>
          <w:lang w:val="en-NZ"/>
        </w:rPr>
        <w:t>knowledge</w:t>
      </w:r>
      <w:r w:rsidR="002435C1">
        <w:t xml:space="preserve"> </w:t>
      </w:r>
      <w:r w:rsidR="002435C1">
        <w:rPr>
          <w:lang w:val="en-NZ"/>
        </w:rPr>
        <w:t>theatre</w:t>
      </w:r>
      <w:r w:rsidR="004C0427">
        <w:rPr>
          <w:lang w:val="en-NZ"/>
        </w:rPr>
        <w:t>,</w:t>
      </w:r>
      <w:r w:rsidR="002435C1">
        <w:t xml:space="preserve"> </w:t>
      </w:r>
      <w:r>
        <w:t xml:space="preserve">it is intended </w:t>
      </w:r>
      <w:r>
        <w:rPr>
          <w:lang w:val="en-NZ"/>
        </w:rPr>
        <w:t>to</w:t>
      </w:r>
      <w:r>
        <w:t xml:space="preserve"> </w:t>
      </w:r>
      <w:r>
        <w:rPr>
          <w:lang w:val="en-NZ"/>
        </w:rPr>
        <w:t>create</w:t>
      </w:r>
      <w:r>
        <w:t xml:space="preserve"> </w:t>
      </w:r>
      <w:r>
        <w:rPr>
          <w:lang w:val="en-NZ"/>
        </w:rPr>
        <w:t>an experience where “</w:t>
      </w:r>
      <w:r w:rsidRPr="009C36A2">
        <w:t>Learning occurs when attention is focused [</w:t>
      </w:r>
      <w:r w:rsidRPr="009C36A2">
        <w:rPr>
          <w:lang w:val="en-NZ"/>
        </w:rPr>
        <w:t>28</w:t>
      </w:r>
      <w:r w:rsidRPr="009C36A2">
        <w:t>]”</w:t>
      </w:r>
    </w:p>
    <w:p w:rsidR="005936D6" w:rsidRDefault="007465BF" w:rsidP="00FA5A3B">
      <w:pPr>
        <w:spacing w:line="228" w:lineRule="auto"/>
        <w:ind w:firstLine="289"/>
        <w:jc w:val="both"/>
        <w:rPr>
          <w:lang w:val="en-NZ"/>
        </w:rPr>
      </w:pPr>
      <w:r>
        <w:t xml:space="preserve">The essence of the design of the </w:t>
      </w:r>
      <w:r w:rsidR="00270AD5">
        <w:t>user experience</w:t>
      </w:r>
      <w:r>
        <w:t xml:space="preserve"> is </w:t>
      </w:r>
      <w:r w:rsidR="002754FA">
        <w:t xml:space="preserve">illustrated in </w:t>
      </w:r>
      <w:r w:rsidR="002754FA">
        <w:rPr>
          <w:lang w:val="en-NZ"/>
        </w:rPr>
        <w:t>Fig</w:t>
      </w:r>
      <w:r w:rsidR="005936D6">
        <w:rPr>
          <w:lang w:val="en-NZ"/>
        </w:rPr>
        <w:t>.</w:t>
      </w:r>
      <w:r w:rsidR="005936D6">
        <w:t xml:space="preserve"> </w:t>
      </w:r>
      <w:r w:rsidR="00777AEB">
        <w:t>1</w:t>
      </w:r>
      <w:r w:rsidR="002754FA">
        <w:t xml:space="preserve"> </w:t>
      </w:r>
      <w:r w:rsidR="002E465E">
        <w:t>which places a map</w:t>
      </w:r>
      <w:r w:rsidR="0021155B">
        <w:rPr>
          <w:lang w:val="en-NZ"/>
        </w:rPr>
        <w:t>,</w:t>
      </w:r>
      <w:r w:rsidR="002E465E">
        <w:t xml:space="preserve"> a timeline</w:t>
      </w:r>
      <w:r w:rsidR="0021155B">
        <w:rPr>
          <w:lang w:val="en-NZ"/>
        </w:rPr>
        <w:t xml:space="preserve"> and a knowledge map, tree or network, </w:t>
      </w:r>
      <w:r w:rsidR="002E465E">
        <w:t xml:space="preserve">on three planes in a 3D space. </w:t>
      </w:r>
      <w:r w:rsidR="006702A9">
        <w:t xml:space="preserve"> These are linked with connectors to show objects interacting through events. </w:t>
      </w:r>
      <w:r w:rsidR="0021155B">
        <w:rPr>
          <w:lang w:val="en-NZ"/>
        </w:rPr>
        <w:t>On</w:t>
      </w:r>
      <w:r w:rsidR="0021155B">
        <w:t xml:space="preserve"> </w:t>
      </w:r>
      <w:r w:rsidR="0021155B">
        <w:rPr>
          <w:lang w:val="en-NZ"/>
        </w:rPr>
        <w:t xml:space="preserve">the connectors can be placed </w:t>
      </w:r>
      <w:r w:rsidR="005936D6">
        <w:rPr>
          <w:lang w:val="en-NZ"/>
        </w:rPr>
        <w:t xml:space="preserve">the </w:t>
      </w:r>
      <w:r w:rsidR="0021155B">
        <w:rPr>
          <w:lang w:val="en-NZ"/>
        </w:rPr>
        <w:t xml:space="preserve">images, text </w:t>
      </w:r>
      <w:r w:rsidR="005936D6">
        <w:rPr>
          <w:lang w:val="en-NZ"/>
        </w:rPr>
        <w:t xml:space="preserve">and </w:t>
      </w:r>
      <w:r w:rsidR="0021155B">
        <w:rPr>
          <w:lang w:val="en-NZ"/>
        </w:rPr>
        <w:t xml:space="preserve">3D objects which are associated with </w:t>
      </w:r>
      <w:r w:rsidR="00777AEB">
        <w:rPr>
          <w:lang w:val="en-NZ"/>
        </w:rPr>
        <w:t xml:space="preserve">an </w:t>
      </w:r>
      <w:r w:rsidR="0021155B">
        <w:rPr>
          <w:lang w:val="en-NZ"/>
        </w:rPr>
        <w:t xml:space="preserve">event. </w:t>
      </w:r>
      <w:r w:rsidR="005936D6">
        <w:rPr>
          <w:lang w:val="en-NZ"/>
        </w:rPr>
        <w:t xml:space="preserve">These </w:t>
      </w:r>
      <w:r w:rsidR="005936D6" w:rsidRPr="005936D6">
        <w:rPr>
          <w:lang w:val="en-NZ"/>
        </w:rPr>
        <w:t xml:space="preserve">images, text and 3D objects </w:t>
      </w:r>
      <w:r w:rsidR="005936D6">
        <w:rPr>
          <w:lang w:val="en-NZ"/>
        </w:rPr>
        <w:t xml:space="preserve">are files and apps which dominate current user experience in contrast </w:t>
      </w:r>
      <w:r w:rsidR="002E74EB">
        <w:rPr>
          <w:lang w:val="en-NZ"/>
        </w:rPr>
        <w:t xml:space="preserve">to </w:t>
      </w:r>
      <w:r w:rsidR="005936D6">
        <w:rPr>
          <w:lang w:val="en-NZ"/>
        </w:rPr>
        <w:t xml:space="preserve">a knowledge theatre </w:t>
      </w:r>
      <w:r w:rsidR="002E74EB">
        <w:rPr>
          <w:lang w:val="en-NZ"/>
        </w:rPr>
        <w:t xml:space="preserve">where </w:t>
      </w:r>
      <w:r w:rsidR="005936D6">
        <w:rPr>
          <w:lang w:val="en-NZ"/>
        </w:rPr>
        <w:t xml:space="preserve">they illustrate in context. </w:t>
      </w:r>
      <w:r w:rsidR="005936D6" w:rsidRPr="002754FA">
        <w:rPr>
          <w:lang w:val="en-NZ"/>
        </w:rPr>
        <w:t>The</w:t>
      </w:r>
      <w:r w:rsidR="005936D6" w:rsidRPr="002754FA">
        <w:t xml:space="preserve"> </w:t>
      </w:r>
      <w:r w:rsidR="005936D6" w:rsidRPr="002754FA">
        <w:rPr>
          <w:lang w:val="en-NZ"/>
        </w:rPr>
        <w:t>sketches</w:t>
      </w:r>
      <w:r w:rsidR="005936D6" w:rsidRPr="002754FA">
        <w:t xml:space="preserve"> </w:t>
      </w:r>
      <w:r w:rsidR="005936D6" w:rsidRPr="002754FA">
        <w:rPr>
          <w:lang w:val="en-NZ"/>
        </w:rPr>
        <w:t>in</w:t>
      </w:r>
      <w:r w:rsidR="005936D6" w:rsidRPr="002754FA">
        <w:t xml:space="preserve"> </w:t>
      </w:r>
      <w:r w:rsidR="005936D6">
        <w:rPr>
          <w:lang w:val="en-NZ"/>
        </w:rPr>
        <w:t>Fig. 2</w:t>
      </w:r>
      <w:r w:rsidR="005936D6" w:rsidRPr="002754FA">
        <w:rPr>
          <w:lang w:val="en-NZ"/>
        </w:rPr>
        <w:t xml:space="preserve"> </w:t>
      </w:r>
      <w:r w:rsidR="004C0427">
        <w:rPr>
          <w:lang w:val="en-NZ"/>
        </w:rPr>
        <w:t xml:space="preserve">[34] </w:t>
      </w:r>
      <w:r w:rsidR="005936D6" w:rsidRPr="002754FA">
        <w:rPr>
          <w:lang w:val="en-NZ"/>
        </w:rPr>
        <w:t>and F</w:t>
      </w:r>
      <w:r w:rsidR="005936D6">
        <w:rPr>
          <w:lang w:val="en-NZ"/>
        </w:rPr>
        <w:t xml:space="preserve">ig. 3 further illustrate other views of the play. </w:t>
      </w:r>
    </w:p>
    <w:p w:rsidR="00C03253" w:rsidRDefault="006702A9" w:rsidP="005936D6">
      <w:pPr>
        <w:spacing w:line="228" w:lineRule="auto"/>
        <w:ind w:firstLine="289"/>
        <w:jc w:val="both"/>
      </w:pPr>
      <w:r w:rsidRPr="008319BB">
        <w:t>This design has been guided by the Edwar</w:t>
      </w:r>
      <w:r w:rsidR="008319BB">
        <w:t>d Tufte’s “Streams of Story” [1</w:t>
      </w:r>
      <w:r w:rsidR="008319BB">
        <w:rPr>
          <w:lang w:val="en-NZ"/>
        </w:rPr>
        <w:t>6</w:t>
      </w:r>
      <w:r w:rsidRPr="008319BB">
        <w:t>]</w:t>
      </w:r>
      <w:r w:rsidR="00865C4B">
        <w:t xml:space="preserve"> in which he shows how the core of language, verbs and nouns</w:t>
      </w:r>
      <w:r w:rsidR="005936D6">
        <w:rPr>
          <w:lang w:val="en-NZ"/>
        </w:rPr>
        <w:t>,</w:t>
      </w:r>
      <w:r w:rsidR="00865C4B">
        <w:t xml:space="preserve"> plotted in 3D against time makes up the stories</w:t>
      </w:r>
      <w:r w:rsidR="00777AEB">
        <w:t xml:space="preserve"> of </w:t>
      </w:r>
      <w:r w:rsidR="00777AEB">
        <w:rPr>
          <w:lang w:val="en-NZ"/>
        </w:rPr>
        <w:t>objects</w:t>
      </w:r>
      <w:r w:rsidR="00777AEB">
        <w:t xml:space="preserve"> </w:t>
      </w:r>
      <w:r w:rsidR="00777AEB">
        <w:rPr>
          <w:lang w:val="en-NZ"/>
        </w:rPr>
        <w:t>and</w:t>
      </w:r>
      <w:r w:rsidR="00777AEB">
        <w:t xml:space="preserve"> </w:t>
      </w:r>
      <w:r w:rsidR="00777AEB">
        <w:rPr>
          <w:lang w:val="en-NZ"/>
        </w:rPr>
        <w:t>events</w:t>
      </w:r>
      <w:r w:rsidR="00865C4B">
        <w:t>, the histories of existence</w:t>
      </w:r>
      <w:r w:rsidR="00D04388">
        <w:rPr>
          <w:lang w:val="en-NZ"/>
        </w:rPr>
        <w:t>,</w:t>
      </w:r>
      <w:r w:rsidR="00D04388">
        <w:t xml:space="preserve"> </w:t>
      </w:r>
      <w:r w:rsidR="00D04388">
        <w:rPr>
          <w:lang w:val="en-NZ"/>
        </w:rPr>
        <w:t>real</w:t>
      </w:r>
      <w:r w:rsidR="00D04388">
        <w:t xml:space="preserve"> </w:t>
      </w:r>
      <w:r w:rsidR="00D04388">
        <w:rPr>
          <w:lang w:val="en-NZ"/>
        </w:rPr>
        <w:t>and</w:t>
      </w:r>
      <w:r w:rsidR="00D04388">
        <w:t xml:space="preserve"> </w:t>
      </w:r>
      <w:r w:rsidR="00976669">
        <w:rPr>
          <w:lang w:val="en-NZ"/>
        </w:rPr>
        <w:t>imagined, fact or fiction</w:t>
      </w:r>
      <w:r w:rsidR="00865C4B">
        <w:t>.</w:t>
      </w:r>
    </w:p>
    <w:p w:rsidR="00BF4DE1" w:rsidRDefault="00BF4DE1" w:rsidP="00BF4DE1">
      <w:pPr>
        <w:pStyle w:val="Heading2"/>
      </w:pPr>
      <w:r>
        <w:t>Physical Protoyping</w:t>
      </w:r>
    </w:p>
    <w:p w:rsidR="00BF4DE1" w:rsidRDefault="00841F0F" w:rsidP="00841F0F">
      <w:pPr>
        <w:spacing w:line="228" w:lineRule="auto"/>
        <w:ind w:firstLine="289"/>
        <w:jc w:val="both"/>
        <w:rPr>
          <w:lang w:val="en-NZ"/>
        </w:rPr>
      </w:pPr>
      <w:r>
        <w:t xml:space="preserve">In preparation for a poster session [19] </w:t>
      </w:r>
      <w:r w:rsidR="004E3F65">
        <w:rPr>
          <w:lang w:val="en-NZ"/>
        </w:rPr>
        <w:t>illustrating</w:t>
      </w:r>
      <w:r w:rsidR="004E3F65">
        <w:t xml:space="preserve"> </w:t>
      </w:r>
      <w:r>
        <w:t xml:space="preserve">the concept of a </w:t>
      </w:r>
      <w:r w:rsidR="00777AEB">
        <w:t xml:space="preserve">knowledge </w:t>
      </w:r>
      <w:r>
        <w:t xml:space="preserve">theatre, then referred to as a </w:t>
      </w:r>
      <w:r w:rsidR="00597E3D">
        <w:t xml:space="preserve">knowledge </w:t>
      </w:r>
      <w:r w:rsidR="00420221">
        <w:t>theatre</w:t>
      </w:r>
      <w:r w:rsidR="00FA5A3B">
        <w:rPr>
          <w:lang w:val="en-NZ"/>
        </w:rPr>
        <w:t>,</w:t>
      </w:r>
      <w:r>
        <w:t xml:space="preserve"> a physical 3D prototype was created. This was enormously helpful in that sketching </w:t>
      </w:r>
      <w:r w:rsidR="00FA5A3B">
        <w:rPr>
          <w:lang w:val="en-NZ"/>
        </w:rPr>
        <w:t>physically</w:t>
      </w:r>
      <w:r w:rsidR="00FA5A3B">
        <w:t xml:space="preserve"> </w:t>
      </w:r>
      <w:r>
        <w:t xml:space="preserve">in 3D was </w:t>
      </w:r>
      <w:r w:rsidR="00FA5A3B">
        <w:rPr>
          <w:lang w:val="en-NZ"/>
        </w:rPr>
        <w:t>fast</w:t>
      </w:r>
      <w:r w:rsidR="00FA5A3B">
        <w:t xml:space="preserve"> </w:t>
      </w:r>
      <w:r w:rsidR="00FA5A3B">
        <w:rPr>
          <w:lang w:val="en-NZ"/>
        </w:rPr>
        <w:t>and</w:t>
      </w:r>
      <w:r w:rsidR="00FA5A3B">
        <w:t xml:space="preserve"> </w:t>
      </w:r>
      <w:r>
        <w:t>easy</w:t>
      </w:r>
      <w:r w:rsidR="00B43735">
        <w:rPr>
          <w:lang w:val="en-NZ"/>
        </w:rPr>
        <w:t>.</w:t>
      </w:r>
      <w:r>
        <w:t xml:space="preserve"> </w:t>
      </w:r>
      <w:r w:rsidR="00B43735">
        <w:t xml:space="preserve">It </w:t>
      </w:r>
      <w:r>
        <w:t>also showed how one could create a 3D knowledge theatre for children</w:t>
      </w:r>
      <w:r w:rsidR="00B43735">
        <w:rPr>
          <w:lang w:val="en-NZ"/>
        </w:rPr>
        <w:t>,</w:t>
      </w:r>
      <w:r>
        <w:t xml:space="preserve"> </w:t>
      </w:r>
      <w:r w:rsidR="00B43735">
        <w:rPr>
          <w:lang w:val="en-NZ"/>
        </w:rPr>
        <w:t>simply</w:t>
      </w:r>
      <w:r w:rsidR="00B43735">
        <w:t xml:space="preserve"> </w:t>
      </w:r>
      <w:r w:rsidR="00B43735">
        <w:rPr>
          <w:lang w:val="en-NZ"/>
        </w:rPr>
        <w:t>using</w:t>
      </w:r>
      <w:r w:rsidR="00B43735">
        <w:t xml:space="preserve"> </w:t>
      </w:r>
      <w:r w:rsidR="00B43735">
        <w:rPr>
          <w:lang w:val="en-NZ"/>
        </w:rPr>
        <w:t>a</w:t>
      </w:r>
      <w:r w:rsidR="00B43735">
        <w:t xml:space="preserve"> </w:t>
      </w:r>
      <w:r w:rsidR="00B43735">
        <w:rPr>
          <w:lang w:val="en-NZ"/>
        </w:rPr>
        <w:t>few</w:t>
      </w:r>
      <w:r w:rsidR="00B43735">
        <w:t xml:space="preserve"> </w:t>
      </w:r>
      <w:r w:rsidR="00B43735">
        <w:rPr>
          <w:lang w:val="en-NZ"/>
        </w:rPr>
        <w:t>sheets</w:t>
      </w:r>
      <w:r w:rsidR="00B43735">
        <w:t xml:space="preserve"> </w:t>
      </w:r>
      <w:r w:rsidR="00B43735">
        <w:rPr>
          <w:lang w:val="en-NZ"/>
        </w:rPr>
        <w:t>of</w:t>
      </w:r>
      <w:r w:rsidR="00B43735">
        <w:t xml:space="preserve"> </w:t>
      </w:r>
      <w:r w:rsidR="00B43735">
        <w:rPr>
          <w:lang w:val="en-NZ"/>
        </w:rPr>
        <w:t>cardboard,</w:t>
      </w:r>
      <w:r w:rsidR="00B43735">
        <w:t xml:space="preserve"> </w:t>
      </w:r>
      <w:r>
        <w:t xml:space="preserve">even before they approached a computer. </w:t>
      </w:r>
      <w:r w:rsidR="00B43735">
        <w:rPr>
          <w:lang w:val="en-NZ"/>
        </w:rPr>
        <w:t>It</w:t>
      </w:r>
      <w:r w:rsidR="00B43735">
        <w:t xml:space="preserve"> </w:t>
      </w:r>
      <w:r w:rsidR="00B43735">
        <w:rPr>
          <w:lang w:val="en-NZ"/>
        </w:rPr>
        <w:t>was</w:t>
      </w:r>
      <w:r w:rsidR="00B43735">
        <w:t xml:space="preserve"> </w:t>
      </w:r>
      <w:r w:rsidR="00B43735">
        <w:rPr>
          <w:lang w:val="en-NZ"/>
        </w:rPr>
        <w:t>also</w:t>
      </w:r>
      <w:r w:rsidR="00B43735">
        <w:t xml:space="preserve"> </w:t>
      </w:r>
      <w:r w:rsidR="00B43735">
        <w:rPr>
          <w:lang w:val="en-NZ"/>
        </w:rPr>
        <w:t>proven</w:t>
      </w:r>
      <w:r w:rsidR="00B43735">
        <w:t xml:space="preserve"> </w:t>
      </w:r>
      <w:r w:rsidR="00B43735">
        <w:rPr>
          <w:lang w:val="en-NZ"/>
        </w:rPr>
        <w:t>to</w:t>
      </w:r>
      <w:r w:rsidR="00B43735">
        <w:t xml:space="preserve"> </w:t>
      </w:r>
      <w:r w:rsidR="00B43735">
        <w:rPr>
          <w:lang w:val="en-NZ"/>
        </w:rPr>
        <w:t>be</w:t>
      </w:r>
      <w:r w:rsidR="00B43735">
        <w:t xml:space="preserve"> </w:t>
      </w:r>
      <w:r w:rsidR="00B43735">
        <w:rPr>
          <w:lang w:val="en-NZ"/>
        </w:rPr>
        <w:t>easily</w:t>
      </w:r>
      <w:r w:rsidR="00B43735">
        <w:t xml:space="preserve"> </w:t>
      </w:r>
      <w:r w:rsidR="00B43735">
        <w:rPr>
          <w:lang w:val="en-NZ"/>
        </w:rPr>
        <w:t>accessible</w:t>
      </w:r>
      <w:r w:rsidR="00B43735">
        <w:t xml:space="preserve"> </w:t>
      </w:r>
      <w:r w:rsidR="00B43735">
        <w:rPr>
          <w:lang w:val="en-NZ"/>
        </w:rPr>
        <w:t>to</w:t>
      </w:r>
      <w:r w:rsidR="00B43735">
        <w:t xml:space="preserve"> </w:t>
      </w:r>
      <w:r w:rsidR="00B43735">
        <w:rPr>
          <w:lang w:val="en-NZ"/>
        </w:rPr>
        <w:t>the poster</w:t>
      </w:r>
      <w:r w:rsidR="00B43735">
        <w:t xml:space="preserve"> </w:t>
      </w:r>
      <w:r w:rsidR="00B43735">
        <w:rPr>
          <w:lang w:val="en-NZ"/>
        </w:rPr>
        <w:t>audience.</w:t>
      </w:r>
      <w:r w:rsidR="00B43735">
        <w:t xml:space="preserve"> </w:t>
      </w:r>
      <w:r>
        <w:t>At the same time</w:t>
      </w:r>
      <w:r w:rsidR="004C0427">
        <w:rPr>
          <w:lang w:val="en-NZ"/>
        </w:rPr>
        <w:t>,</w:t>
      </w:r>
      <w:r>
        <w:t xml:space="preserve"> it became clear that it would be possible to connect the physical world with the digital using a </w:t>
      </w:r>
      <w:r w:rsidR="0021155B">
        <w:rPr>
          <w:lang w:val="en-NZ"/>
        </w:rPr>
        <w:t>3D</w:t>
      </w:r>
      <w:r w:rsidR="0021155B">
        <w:t xml:space="preserve"> </w:t>
      </w:r>
      <w:r w:rsidR="0021155B">
        <w:rPr>
          <w:lang w:val="en-NZ"/>
        </w:rPr>
        <w:t>sensing</w:t>
      </w:r>
      <w:r w:rsidR="0021155B">
        <w:t xml:space="preserve"> </w:t>
      </w:r>
      <w:r>
        <w:t xml:space="preserve">device such as the Microsoft </w:t>
      </w:r>
      <w:r w:rsidR="0021155B">
        <w:t>Kinect [</w:t>
      </w:r>
      <w:r>
        <w:t>20]</w:t>
      </w:r>
      <w:r w:rsidR="00B43735">
        <w:rPr>
          <w:lang w:val="en-NZ"/>
        </w:rPr>
        <w:t>.</w:t>
      </w:r>
      <w:r w:rsidR="00A7788F">
        <w:rPr>
          <w:lang w:val="en-NZ"/>
        </w:rPr>
        <w:t xml:space="preserve"> This would provide an important bridge for young children from a physical to an abstract mentality.</w:t>
      </w:r>
    </w:p>
    <w:p w:rsidR="000945AD" w:rsidRDefault="000945AD" w:rsidP="000945AD">
      <w:pPr>
        <w:pStyle w:val="BodyText"/>
      </w:pPr>
      <w:r>
        <w:rPr>
          <w:lang w:val="en-NZ"/>
        </w:rPr>
        <w:t>After</w:t>
      </w:r>
      <w:r>
        <w:t xml:space="preserve"> </w:t>
      </w:r>
      <w:r>
        <w:rPr>
          <w:lang w:val="en-NZ"/>
        </w:rPr>
        <w:t>a</w:t>
      </w:r>
      <w:r>
        <w:t xml:space="preserve"> </w:t>
      </w:r>
      <w:r>
        <w:rPr>
          <w:lang w:val="en-NZ"/>
        </w:rPr>
        <w:t>child</w:t>
      </w:r>
      <w:r>
        <w:t xml:space="preserve"> </w:t>
      </w:r>
      <w:r>
        <w:rPr>
          <w:lang w:val="en-NZ"/>
        </w:rPr>
        <w:t>has</w:t>
      </w:r>
      <w:r>
        <w:t xml:space="preserve"> </w:t>
      </w:r>
      <w:r>
        <w:rPr>
          <w:lang w:val="en-NZ"/>
        </w:rPr>
        <w:t>constructed</w:t>
      </w:r>
      <w:r>
        <w:t xml:space="preserve"> </w:t>
      </w:r>
      <w:r>
        <w:rPr>
          <w:lang w:val="en-NZ"/>
        </w:rPr>
        <w:t>physical</w:t>
      </w:r>
      <w:r>
        <w:t xml:space="preserve"> </w:t>
      </w:r>
      <w:r w:rsidR="004C0427">
        <w:rPr>
          <w:lang w:val="en-NZ"/>
        </w:rPr>
        <w:t>maps</w:t>
      </w:r>
      <w:r w:rsidR="004C0427">
        <w:t xml:space="preserve"> </w:t>
      </w:r>
      <w:r w:rsidR="004C0427">
        <w:rPr>
          <w:lang w:val="en-NZ"/>
        </w:rPr>
        <w:t>of</w:t>
      </w:r>
      <w:r w:rsidR="004C0427">
        <w:t xml:space="preserve"> </w:t>
      </w:r>
      <w:r>
        <w:rPr>
          <w:lang w:val="en-NZ"/>
        </w:rPr>
        <w:t>time</w:t>
      </w:r>
      <w:r w:rsidR="004C0427">
        <w:rPr>
          <w:lang w:val="en-NZ"/>
        </w:rPr>
        <w:t>,</w:t>
      </w:r>
      <w:r>
        <w:t xml:space="preserve"> </w:t>
      </w:r>
      <w:r>
        <w:rPr>
          <w:lang w:val="en-NZ"/>
        </w:rPr>
        <w:t>space</w:t>
      </w:r>
      <w:r>
        <w:t xml:space="preserve"> </w:t>
      </w:r>
      <w:r w:rsidR="00C73559">
        <w:t xml:space="preserve">and knowledge </w:t>
      </w:r>
      <w:r>
        <w:rPr>
          <w:lang w:val="en-NZ"/>
        </w:rPr>
        <w:t>the constructed scene can be mapped by the KINECT into digital 3D space.</w:t>
      </w:r>
    </w:p>
    <w:p w:rsidR="000945AD" w:rsidRPr="00BF4DE1" w:rsidRDefault="000945AD" w:rsidP="00841F0F">
      <w:pPr>
        <w:spacing w:line="228" w:lineRule="auto"/>
        <w:ind w:firstLine="289"/>
        <w:jc w:val="both"/>
      </w:pPr>
    </w:p>
    <w:p w:rsidR="00BF4DE1" w:rsidRDefault="00BF4DE1" w:rsidP="00D82718">
      <w:pPr>
        <w:pStyle w:val="Heading2"/>
        <w:numPr>
          <w:ilvl w:val="0"/>
          <w:numId w:val="0"/>
        </w:numPr>
        <w:ind w:left="288"/>
      </w:pPr>
    </w:p>
    <w:p w:rsidR="00C81021" w:rsidRDefault="00CD4654" w:rsidP="00C81021">
      <w:r>
        <w:rPr>
          <w:noProof/>
        </w:rPr>
        <w:drawing>
          <wp:inline distT="0" distB="0" distL="0" distR="0">
            <wp:extent cx="3081655" cy="1689100"/>
            <wp:effectExtent l="0" t="0" r="0" b="0"/>
            <wp:docPr id="2" name="Picture 2" descr="Map Knowledge MultiScaleTime v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 Knowledge MultiScaleTime v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81655" cy="1689100"/>
                    </a:xfrm>
                    <a:prstGeom prst="rect">
                      <a:avLst/>
                    </a:prstGeom>
                    <a:noFill/>
                    <a:ln>
                      <a:noFill/>
                    </a:ln>
                  </pic:spPr>
                </pic:pic>
              </a:graphicData>
            </a:graphic>
          </wp:inline>
        </w:drawing>
      </w:r>
    </w:p>
    <w:p w:rsidR="0060037E" w:rsidRPr="000945AD" w:rsidRDefault="0060037E" w:rsidP="0060037E">
      <w:pPr>
        <w:spacing w:before="80" w:after="200"/>
        <w:jc w:val="center"/>
        <w:rPr>
          <w:lang w:val="en-NZ"/>
        </w:rPr>
      </w:pPr>
      <w:r>
        <w:rPr>
          <w:lang w:val="en-NZ"/>
        </w:rPr>
        <w:t>Figure 1. Theatre with 3 planes, space, time and knowledge</w:t>
      </w:r>
    </w:p>
    <w:p w:rsidR="00826441" w:rsidRDefault="00CD4654" w:rsidP="00826441">
      <w:pPr>
        <w:spacing w:before="80" w:after="200"/>
        <w:rPr>
          <w:lang w:val="en-NZ"/>
        </w:rPr>
      </w:pPr>
      <w:r>
        <w:rPr>
          <w:noProof/>
          <w:lang w:val="en-NZ"/>
        </w:rPr>
        <w:drawing>
          <wp:inline distT="0" distB="0" distL="0" distR="0">
            <wp:extent cx="3075940" cy="2286635"/>
            <wp:effectExtent l="0" t="0" r="0" b="0"/>
            <wp:docPr id="3" name="Picture 3" descr="Globe wuth circles of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lobe wuth circles of tim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75940" cy="2286635"/>
                    </a:xfrm>
                    <a:prstGeom prst="rect">
                      <a:avLst/>
                    </a:prstGeom>
                    <a:noFill/>
                    <a:ln>
                      <a:noFill/>
                    </a:ln>
                  </pic:spPr>
                </pic:pic>
              </a:graphicData>
            </a:graphic>
          </wp:inline>
        </w:drawing>
      </w:r>
    </w:p>
    <w:p w:rsidR="005F6CF5" w:rsidRPr="000945AD" w:rsidRDefault="00826441" w:rsidP="000945AD">
      <w:pPr>
        <w:spacing w:before="80" w:after="200"/>
        <w:jc w:val="center"/>
        <w:rPr>
          <w:lang w:val="en-NZ"/>
        </w:rPr>
      </w:pPr>
      <w:r>
        <w:rPr>
          <w:lang w:val="en-NZ"/>
        </w:rPr>
        <w:t>Figure 2. Globe with Rings of Time</w:t>
      </w:r>
      <w:r w:rsidR="00AC6A5E">
        <w:rPr>
          <w:lang w:val="en-NZ"/>
        </w:rPr>
        <w:t xml:space="preserve"> [34]</w:t>
      </w:r>
    </w:p>
    <w:p w:rsidR="005F6CF5" w:rsidRDefault="00CD4654" w:rsidP="005F6CF5">
      <w:r w:rsidRPr="0099518F">
        <w:rPr>
          <w:noProof/>
          <w:lang w:val="en-NZ" w:eastAsia="en-NZ"/>
        </w:rPr>
        <w:drawing>
          <wp:inline distT="0" distB="0" distL="0" distR="0">
            <wp:extent cx="3081020" cy="225361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81020" cy="2253615"/>
                    </a:xfrm>
                    <a:prstGeom prst="rect">
                      <a:avLst/>
                    </a:prstGeom>
                    <a:noFill/>
                    <a:ln>
                      <a:noFill/>
                    </a:ln>
                  </pic:spPr>
                </pic:pic>
              </a:graphicData>
            </a:graphic>
          </wp:inline>
        </w:drawing>
      </w:r>
    </w:p>
    <w:p w:rsidR="0060037E" w:rsidRDefault="0060037E" w:rsidP="0060037E">
      <w:pPr>
        <w:spacing w:before="80" w:after="200"/>
        <w:jc w:val="center"/>
        <w:rPr>
          <w:lang w:val="en-NZ"/>
        </w:rPr>
      </w:pPr>
      <w:r>
        <w:rPr>
          <w:lang w:val="en-NZ"/>
        </w:rPr>
        <w:t>Figure 3. Theatre with Multiple Space and Timeline Planes</w:t>
      </w:r>
    </w:p>
    <w:p w:rsidR="005F6CF5" w:rsidRDefault="005F6CF5" w:rsidP="005F6CF5"/>
    <w:p w:rsidR="009303D9" w:rsidRDefault="00C75DCC" w:rsidP="003B243C">
      <w:pPr>
        <w:pStyle w:val="Heading1"/>
      </w:pPr>
      <w:r>
        <w:rPr>
          <w:lang w:val="en-NZ"/>
        </w:rPr>
        <w:t xml:space="preserve">Sources of Knowledge/ </w:t>
      </w:r>
      <w:r w:rsidR="007426A2">
        <w:rPr>
          <w:lang w:val="en-NZ"/>
        </w:rPr>
        <w:t>Data</w:t>
      </w:r>
    </w:p>
    <w:p w:rsidR="009303D9" w:rsidRDefault="00CD4801" w:rsidP="00B11A60">
      <w:pPr>
        <w:pStyle w:val="BodyText"/>
        <w:rPr>
          <w:lang w:val="en-NZ"/>
        </w:rPr>
      </w:pPr>
      <w:r>
        <w:rPr>
          <w:lang w:val="en-NZ"/>
        </w:rPr>
        <w:t>To</w:t>
      </w:r>
      <w:r>
        <w:t xml:space="preserve"> </w:t>
      </w:r>
      <w:r>
        <w:rPr>
          <w:lang w:val="en-NZ"/>
        </w:rPr>
        <w:t>provide a background tapestry of knowledge to the learner</w:t>
      </w:r>
      <w:r w:rsidR="00981A1D">
        <w:rPr>
          <w:lang w:val="en-NZ"/>
        </w:rPr>
        <w:t>,</w:t>
      </w:r>
      <w:r>
        <w:rPr>
          <w:lang w:val="en-NZ"/>
        </w:rPr>
        <w:t xml:space="preserve"> many sets of data are required. </w:t>
      </w:r>
      <w:r w:rsidR="008774BA">
        <w:rPr>
          <w:lang w:val="en-NZ"/>
        </w:rPr>
        <w:t xml:space="preserve">A </w:t>
      </w:r>
      <w:r w:rsidR="00B92331">
        <w:rPr>
          <w:lang w:val="en-NZ"/>
        </w:rPr>
        <w:t>fundamental</w:t>
      </w:r>
      <w:r w:rsidR="008774BA">
        <w:rPr>
          <w:lang w:val="en-NZ"/>
        </w:rPr>
        <w:t xml:space="preserve"> core would include </w:t>
      </w:r>
      <w:r>
        <w:rPr>
          <w:lang w:val="en-NZ"/>
        </w:rPr>
        <w:t>the timelines of the geological history of the earth</w:t>
      </w:r>
      <w:r w:rsidR="008774BA">
        <w:rPr>
          <w:lang w:val="en-NZ"/>
        </w:rPr>
        <w:t>,</w:t>
      </w:r>
      <w:r>
        <w:rPr>
          <w:lang w:val="en-NZ"/>
        </w:rPr>
        <w:t xml:space="preserve"> </w:t>
      </w:r>
      <w:r w:rsidR="008774BA">
        <w:rPr>
          <w:lang w:val="en-NZ"/>
        </w:rPr>
        <w:t>man’s activities on earth and the taxonomical history</w:t>
      </w:r>
      <w:r>
        <w:rPr>
          <w:lang w:val="en-NZ"/>
        </w:rPr>
        <w:t xml:space="preserve"> of species past and present. </w:t>
      </w:r>
      <w:r w:rsidR="00264C15">
        <w:rPr>
          <w:lang w:val="en-NZ"/>
        </w:rPr>
        <w:t xml:space="preserve">Finding these </w:t>
      </w:r>
      <w:r w:rsidR="00B92331">
        <w:rPr>
          <w:lang w:val="en-NZ"/>
        </w:rPr>
        <w:t xml:space="preserve">in </w:t>
      </w:r>
      <w:r w:rsidR="00547A48">
        <w:rPr>
          <w:lang w:val="en-NZ"/>
        </w:rPr>
        <w:t xml:space="preserve">a simple accessible form </w:t>
      </w:r>
      <w:r w:rsidR="00D24A72">
        <w:rPr>
          <w:lang w:val="en-NZ"/>
        </w:rPr>
        <w:t xml:space="preserve">has proven to be a remarkably hard task. </w:t>
      </w:r>
      <w:r w:rsidR="008774BA">
        <w:rPr>
          <w:lang w:val="en-NZ"/>
        </w:rPr>
        <w:t xml:space="preserve">It </w:t>
      </w:r>
      <w:r w:rsidR="00D24A72">
        <w:rPr>
          <w:lang w:val="en-NZ"/>
        </w:rPr>
        <w:t>is possible to get lists as text in files and web pages but each one must be process</w:t>
      </w:r>
      <w:r w:rsidR="00EF6BB0">
        <w:rPr>
          <w:lang w:val="en-NZ"/>
        </w:rPr>
        <w:t xml:space="preserve">ed </w:t>
      </w:r>
      <w:r w:rsidR="00D24A72">
        <w:rPr>
          <w:lang w:val="en-NZ"/>
        </w:rPr>
        <w:t xml:space="preserve">individually before being imported into a database of some sort so that </w:t>
      </w:r>
      <w:r w:rsidR="00EF6BB0">
        <w:rPr>
          <w:lang w:val="en-NZ"/>
        </w:rPr>
        <w:t xml:space="preserve">all the facts </w:t>
      </w:r>
      <w:r w:rsidR="00D24A72">
        <w:rPr>
          <w:lang w:val="en-NZ"/>
        </w:rPr>
        <w:t xml:space="preserve">can easily be </w:t>
      </w:r>
      <w:r w:rsidR="00981A1D">
        <w:rPr>
          <w:lang w:val="en-NZ"/>
        </w:rPr>
        <w:t>queried</w:t>
      </w:r>
      <w:r w:rsidR="00EF6BB0">
        <w:rPr>
          <w:lang w:val="en-NZ"/>
        </w:rPr>
        <w:t xml:space="preserve"> </w:t>
      </w:r>
      <w:r w:rsidR="00D24A72">
        <w:rPr>
          <w:lang w:val="en-NZ"/>
        </w:rPr>
        <w:t xml:space="preserve">and added to. This difficulty identifies two issues concerning data availability. In </w:t>
      </w:r>
      <w:r w:rsidR="00547A48">
        <w:rPr>
          <w:lang w:val="en-NZ"/>
        </w:rPr>
        <w:t>general</w:t>
      </w:r>
      <w:r w:rsidR="00981A1D">
        <w:rPr>
          <w:lang w:val="en-NZ"/>
        </w:rPr>
        <w:t>,</w:t>
      </w:r>
      <w:r w:rsidR="00547A48">
        <w:rPr>
          <w:lang w:val="en-NZ"/>
        </w:rPr>
        <w:t xml:space="preserve"> the specialist ‘owners/</w:t>
      </w:r>
      <w:r w:rsidR="00D24A72">
        <w:rPr>
          <w:lang w:val="en-NZ"/>
        </w:rPr>
        <w:t xml:space="preserve">custodians’ of such data have not considered making it easily accessible </w:t>
      </w:r>
      <w:r w:rsidR="00264C15">
        <w:rPr>
          <w:lang w:val="en-NZ"/>
        </w:rPr>
        <w:t xml:space="preserve">to lay people </w:t>
      </w:r>
      <w:r w:rsidR="00D24A72">
        <w:rPr>
          <w:lang w:val="en-NZ"/>
        </w:rPr>
        <w:t>outside their field</w:t>
      </w:r>
      <w:r w:rsidR="00547A48">
        <w:rPr>
          <w:lang w:val="en-NZ"/>
        </w:rPr>
        <w:t>.</w:t>
      </w:r>
      <w:r w:rsidR="00D24A72">
        <w:rPr>
          <w:lang w:val="en-NZ"/>
        </w:rPr>
        <w:t xml:space="preserve"> </w:t>
      </w:r>
      <w:r w:rsidR="00547A48">
        <w:rPr>
          <w:lang w:val="en-NZ"/>
        </w:rPr>
        <w:t>Secondly</w:t>
      </w:r>
      <w:r w:rsidR="00981A1D">
        <w:rPr>
          <w:lang w:val="en-NZ"/>
        </w:rPr>
        <w:t>,</w:t>
      </w:r>
      <w:r w:rsidR="00547A48">
        <w:rPr>
          <w:lang w:val="en-NZ"/>
        </w:rPr>
        <w:t xml:space="preserve"> </w:t>
      </w:r>
      <w:r w:rsidR="00D24A72">
        <w:rPr>
          <w:lang w:val="en-NZ"/>
        </w:rPr>
        <w:t xml:space="preserve">the “web of data” </w:t>
      </w:r>
      <w:r w:rsidR="00547A48">
        <w:rPr>
          <w:lang w:val="en-NZ"/>
        </w:rPr>
        <w:t xml:space="preserve">[32] </w:t>
      </w:r>
      <w:r w:rsidR="00D24A72">
        <w:rPr>
          <w:lang w:val="en-NZ"/>
        </w:rPr>
        <w:t xml:space="preserve">including the semantic web </w:t>
      </w:r>
      <w:r w:rsidR="00B03207">
        <w:rPr>
          <w:lang w:val="en-NZ"/>
        </w:rPr>
        <w:t xml:space="preserve">[33] </w:t>
      </w:r>
      <w:r w:rsidR="00D24A72">
        <w:rPr>
          <w:lang w:val="en-NZ"/>
        </w:rPr>
        <w:t xml:space="preserve">is just </w:t>
      </w:r>
      <w:r w:rsidR="00547A48">
        <w:rPr>
          <w:lang w:val="en-NZ"/>
        </w:rPr>
        <w:t>“</w:t>
      </w:r>
      <w:r w:rsidR="00D24A72">
        <w:rPr>
          <w:lang w:val="en-NZ"/>
        </w:rPr>
        <w:t>coming alive</w:t>
      </w:r>
      <w:r w:rsidR="00547A48">
        <w:rPr>
          <w:lang w:val="en-NZ"/>
        </w:rPr>
        <w:t>"</w:t>
      </w:r>
      <w:r w:rsidR="00D24A72">
        <w:rPr>
          <w:lang w:val="en-NZ"/>
        </w:rPr>
        <w:t>. This is happening very quickly so it won’t be long before this is not a problem</w:t>
      </w:r>
      <w:r w:rsidR="00B03207">
        <w:rPr>
          <w:lang w:val="en-NZ"/>
        </w:rPr>
        <w:t xml:space="preserve"> and knowledge theatres will have many accessible backdrops</w:t>
      </w:r>
      <w:r w:rsidR="00D24A72">
        <w:rPr>
          <w:lang w:val="en-NZ"/>
        </w:rPr>
        <w:t>.</w:t>
      </w:r>
    </w:p>
    <w:p w:rsidR="00D24A72" w:rsidRDefault="00993C8B" w:rsidP="00B11A60">
      <w:pPr>
        <w:pStyle w:val="BodyText"/>
        <w:rPr>
          <w:lang w:val="en-NZ"/>
        </w:rPr>
      </w:pPr>
      <w:r>
        <w:rPr>
          <w:lang w:val="en-NZ"/>
        </w:rPr>
        <w:t>YAGO2</w:t>
      </w:r>
      <w:r w:rsidR="00DC089E">
        <w:rPr>
          <w:lang w:val="en-NZ"/>
        </w:rPr>
        <w:t>’s</w:t>
      </w:r>
      <w:r>
        <w:rPr>
          <w:lang w:val="en-NZ"/>
        </w:rPr>
        <w:t xml:space="preserve"> set of 80 million facts of </w:t>
      </w:r>
      <w:r w:rsidR="00264C15">
        <w:rPr>
          <w:lang w:val="en-NZ"/>
        </w:rPr>
        <w:t xml:space="preserve">the form </w:t>
      </w:r>
      <w:r>
        <w:rPr>
          <w:lang w:val="en-NZ"/>
        </w:rPr>
        <w:t>subject, predicate and object</w:t>
      </w:r>
      <w:r w:rsidR="00264C15">
        <w:rPr>
          <w:lang w:val="en-NZ"/>
        </w:rPr>
        <w:t>,</w:t>
      </w:r>
      <w:r>
        <w:rPr>
          <w:lang w:val="en-NZ"/>
        </w:rPr>
        <w:t xml:space="preserve"> is being used as a starting point. It is derived from data in Wikipedia, the words, their meanings and their relationships from WORDNET and place names from GeoNames.</w:t>
      </w:r>
    </w:p>
    <w:p w:rsidR="00B52B90" w:rsidRDefault="00B52B90" w:rsidP="00B11A60">
      <w:pPr>
        <w:pStyle w:val="BodyText"/>
        <w:rPr>
          <w:lang w:val="en-NZ"/>
        </w:rPr>
      </w:pPr>
      <w:r>
        <w:rPr>
          <w:lang w:val="en-NZ"/>
        </w:rPr>
        <w:t xml:space="preserve">This problem of data </w:t>
      </w:r>
      <w:r w:rsidR="00667B06">
        <w:rPr>
          <w:lang w:val="en-NZ"/>
        </w:rPr>
        <w:t>sourcing has</w:t>
      </w:r>
      <w:r w:rsidR="00981A1D">
        <w:rPr>
          <w:lang w:val="en-NZ"/>
        </w:rPr>
        <w:t>,</w:t>
      </w:r>
      <w:r>
        <w:rPr>
          <w:lang w:val="en-NZ"/>
        </w:rPr>
        <w:t xml:space="preserve"> and is being</w:t>
      </w:r>
      <w:r w:rsidR="00981A1D">
        <w:rPr>
          <w:lang w:val="en-NZ"/>
        </w:rPr>
        <w:t>,</w:t>
      </w:r>
      <w:r>
        <w:rPr>
          <w:lang w:val="en-NZ"/>
        </w:rPr>
        <w:t xml:space="preserve"> addressed by Wolfram-Alpha</w:t>
      </w:r>
      <w:r w:rsidR="00B03207">
        <w:rPr>
          <w:lang w:val="en-NZ"/>
        </w:rPr>
        <w:t xml:space="preserve"> </w:t>
      </w:r>
      <w:r>
        <w:rPr>
          <w:lang w:val="en-NZ"/>
        </w:rPr>
        <w:t>[26]</w:t>
      </w:r>
      <w:r w:rsidR="00865D62">
        <w:rPr>
          <w:lang w:val="en-NZ"/>
        </w:rPr>
        <w:t xml:space="preserve"> and it is hoped that </w:t>
      </w:r>
      <w:r w:rsidR="00976669">
        <w:rPr>
          <w:lang w:val="en-NZ"/>
        </w:rPr>
        <w:t xml:space="preserve">their data </w:t>
      </w:r>
      <w:r w:rsidR="00865D62">
        <w:rPr>
          <w:lang w:val="en-NZ"/>
        </w:rPr>
        <w:t xml:space="preserve">can be used by </w:t>
      </w:r>
      <w:r w:rsidR="00086968">
        <w:rPr>
          <w:lang w:val="en-NZ"/>
        </w:rPr>
        <w:t xml:space="preserve">knowledge theatres </w:t>
      </w:r>
      <w:r w:rsidR="00865D62">
        <w:rPr>
          <w:lang w:val="en-NZ"/>
        </w:rPr>
        <w:t>in the future.</w:t>
      </w:r>
    </w:p>
    <w:p w:rsidR="00667B06" w:rsidRDefault="00086968" w:rsidP="00B11A60">
      <w:pPr>
        <w:pStyle w:val="BodyText"/>
        <w:rPr>
          <w:lang w:val="en-NZ"/>
        </w:rPr>
      </w:pPr>
      <w:r>
        <w:rPr>
          <w:lang w:val="en-NZ"/>
        </w:rPr>
        <w:t xml:space="preserve">There </w:t>
      </w:r>
      <w:r w:rsidR="00667B06">
        <w:rPr>
          <w:lang w:val="en-NZ"/>
        </w:rPr>
        <w:t xml:space="preserve">are </w:t>
      </w:r>
      <w:r>
        <w:rPr>
          <w:lang w:val="en-NZ"/>
        </w:rPr>
        <w:t xml:space="preserve">many </w:t>
      </w:r>
      <w:r w:rsidR="00667B06">
        <w:rPr>
          <w:lang w:val="en-NZ"/>
        </w:rPr>
        <w:t xml:space="preserve">other potential sources of data from both private and public sources </w:t>
      </w:r>
      <w:r w:rsidR="00106306">
        <w:rPr>
          <w:lang w:val="en-NZ"/>
        </w:rPr>
        <w:t>like,</w:t>
      </w:r>
    </w:p>
    <w:p w:rsidR="00667B06" w:rsidRDefault="00667B06" w:rsidP="00667B06">
      <w:pPr>
        <w:pStyle w:val="BodyText"/>
        <w:numPr>
          <w:ilvl w:val="0"/>
          <w:numId w:val="15"/>
        </w:numPr>
      </w:pPr>
      <w:r w:rsidRPr="00667B06">
        <w:t>Jeremy Norman’s History of Science</w:t>
      </w:r>
      <w:r>
        <w:t xml:space="preserve"> </w:t>
      </w:r>
      <w:r w:rsidRPr="00667B06">
        <w:t>[24]</w:t>
      </w:r>
      <w:r w:rsidRPr="00667B06">
        <w:tab/>
      </w:r>
    </w:p>
    <w:p w:rsidR="00667B06" w:rsidRDefault="00667B06" w:rsidP="00667B06">
      <w:pPr>
        <w:pStyle w:val="BodyText"/>
        <w:numPr>
          <w:ilvl w:val="0"/>
          <w:numId w:val="15"/>
        </w:numPr>
      </w:pPr>
      <w:r w:rsidRPr="00667B06">
        <w:t xml:space="preserve">Jeremy Norman’s </w:t>
      </w:r>
      <w:r w:rsidR="00981A1D">
        <w:t xml:space="preserve">From </w:t>
      </w:r>
      <w:r>
        <w:t xml:space="preserve">Cave Painting to the Internet </w:t>
      </w:r>
      <w:r w:rsidRPr="00667B06">
        <w:t xml:space="preserve"> [25]</w:t>
      </w:r>
    </w:p>
    <w:p w:rsidR="00667B06" w:rsidRDefault="00981A1D" w:rsidP="00667B06">
      <w:pPr>
        <w:pStyle w:val="BodyText"/>
        <w:numPr>
          <w:ilvl w:val="0"/>
          <w:numId w:val="15"/>
        </w:numPr>
      </w:pPr>
      <w:r>
        <w:t xml:space="preserve">The </w:t>
      </w:r>
      <w:r w:rsidR="00667B06" w:rsidRPr="00667B06">
        <w:t>Worldwide Museum of Natural History</w:t>
      </w:r>
      <w:r w:rsidR="00667B06">
        <w:t xml:space="preserve"> </w:t>
      </w:r>
      <w:r w:rsidR="00667B06" w:rsidRPr="00667B06">
        <w:t>[11]</w:t>
      </w:r>
    </w:p>
    <w:p w:rsidR="00CA243F" w:rsidRPr="00086968" w:rsidRDefault="00CA243F" w:rsidP="00086968">
      <w:pPr>
        <w:pStyle w:val="BodyText"/>
        <w:numPr>
          <w:ilvl w:val="0"/>
          <w:numId w:val="15"/>
        </w:numPr>
        <w:rPr>
          <w:lang w:val="en-NZ"/>
        </w:rPr>
      </w:pPr>
      <w:r w:rsidRPr="00CA243F">
        <w:rPr>
          <w:lang w:val="en-NZ"/>
        </w:rPr>
        <w:t xml:space="preserve">A Decade of Discovery </w:t>
      </w:r>
      <w:r>
        <w:rPr>
          <w:lang w:val="en-NZ"/>
        </w:rPr>
        <w:t>[10]</w:t>
      </w:r>
    </w:p>
    <w:p w:rsidR="00667B06" w:rsidRPr="00F641FE" w:rsidRDefault="00106306" w:rsidP="00106306">
      <w:pPr>
        <w:pStyle w:val="BodyText"/>
      </w:pPr>
      <w:r>
        <w:rPr>
          <w:lang w:val="en-NZ"/>
        </w:rPr>
        <w:t>In</w:t>
      </w:r>
      <w:r>
        <w:t xml:space="preserve"> </w:t>
      </w:r>
      <w:r>
        <w:rPr>
          <w:lang w:val="en-NZ"/>
        </w:rPr>
        <w:t>the</w:t>
      </w:r>
      <w:r>
        <w:t xml:space="preserve"> </w:t>
      </w:r>
      <w:r>
        <w:rPr>
          <w:lang w:val="en-NZ"/>
        </w:rPr>
        <w:t>future</w:t>
      </w:r>
      <w:r>
        <w:t xml:space="preserve"> </w:t>
      </w:r>
      <w:r>
        <w:rPr>
          <w:lang w:val="en-NZ"/>
        </w:rPr>
        <w:t>it</w:t>
      </w:r>
      <w:r>
        <w:t xml:space="preserve"> </w:t>
      </w:r>
      <w:r>
        <w:rPr>
          <w:lang w:val="en-NZ"/>
        </w:rPr>
        <w:t>is</w:t>
      </w:r>
      <w:r>
        <w:t xml:space="preserve"> </w:t>
      </w:r>
      <w:r>
        <w:rPr>
          <w:lang w:val="en-NZ"/>
        </w:rPr>
        <w:t>hoped that access to datasets will become much easier</w:t>
      </w:r>
      <w:r w:rsidR="00981A1D">
        <w:rPr>
          <w:lang w:val="en-NZ"/>
        </w:rPr>
        <w:t>,</w:t>
      </w:r>
      <w:r>
        <w:rPr>
          <w:lang w:val="en-NZ"/>
        </w:rPr>
        <w:t xml:space="preserve"> </w:t>
      </w:r>
      <w:r w:rsidR="00A01573">
        <w:rPr>
          <w:lang w:val="en-NZ"/>
        </w:rPr>
        <w:t xml:space="preserve">thus enriching the </w:t>
      </w:r>
      <w:r>
        <w:rPr>
          <w:lang w:val="en-NZ"/>
        </w:rPr>
        <w:t xml:space="preserve">many </w:t>
      </w:r>
      <w:r w:rsidR="00A01573">
        <w:rPr>
          <w:lang w:val="en-NZ"/>
        </w:rPr>
        <w:t xml:space="preserve">knowledge theatres </w:t>
      </w:r>
      <w:r>
        <w:rPr>
          <w:lang w:val="en-NZ"/>
        </w:rPr>
        <w:t>to be built.</w:t>
      </w:r>
    </w:p>
    <w:p w:rsidR="000A1786" w:rsidRPr="005A74AF" w:rsidRDefault="00693177" w:rsidP="00693177">
      <w:pPr>
        <w:pStyle w:val="Heading1"/>
      </w:pPr>
      <w:r w:rsidRPr="00693177">
        <w:t xml:space="preserve">First Principles of Instruction </w:t>
      </w:r>
    </w:p>
    <w:p w:rsidR="00C87B77" w:rsidRDefault="00044010" w:rsidP="00693177">
      <w:pPr>
        <w:pStyle w:val="Heading5"/>
        <w:spacing w:before="0" w:after="0" w:line="228" w:lineRule="auto"/>
        <w:ind w:firstLine="289"/>
        <w:jc w:val="both"/>
        <w:rPr>
          <w:smallCaps w:val="0"/>
          <w:noProof w:val="0"/>
          <w:spacing w:val="-1"/>
        </w:rPr>
      </w:pPr>
      <w:r>
        <w:rPr>
          <w:smallCaps w:val="0"/>
          <w:noProof w:val="0"/>
          <w:spacing w:val="-1"/>
          <w:lang w:val="en-NZ"/>
        </w:rPr>
        <w:t xml:space="preserve">The </w:t>
      </w:r>
      <w:r w:rsidR="00AB5AEA">
        <w:rPr>
          <w:smallCaps w:val="0"/>
          <w:noProof w:val="0"/>
          <w:spacing w:val="-1"/>
          <w:lang w:val="en-NZ"/>
        </w:rPr>
        <w:t xml:space="preserve">knowledge theatre </w:t>
      </w:r>
      <w:r>
        <w:rPr>
          <w:smallCaps w:val="0"/>
          <w:noProof w:val="0"/>
          <w:spacing w:val="-1"/>
          <w:lang w:val="en-NZ"/>
        </w:rPr>
        <w:t xml:space="preserve">seeks to bring alive </w:t>
      </w:r>
      <w:r w:rsidR="00C87B77">
        <w:rPr>
          <w:smallCaps w:val="0"/>
          <w:noProof w:val="0"/>
          <w:spacing w:val="-1"/>
          <w:lang w:val="en-NZ"/>
        </w:rPr>
        <w:t>the</w:t>
      </w:r>
      <w:r w:rsidR="00C87B77">
        <w:rPr>
          <w:smallCaps w:val="0"/>
          <w:noProof w:val="0"/>
          <w:spacing w:val="-1"/>
        </w:rPr>
        <w:t xml:space="preserve"> </w:t>
      </w:r>
      <w:r w:rsidR="00ED3AF4" w:rsidRPr="00693177">
        <w:rPr>
          <w:smallCaps w:val="0"/>
          <w:noProof w:val="0"/>
          <w:spacing w:val="-1"/>
        </w:rPr>
        <w:t>following</w:t>
      </w:r>
      <w:r w:rsidR="00C87B77" w:rsidRPr="00693177">
        <w:rPr>
          <w:smallCaps w:val="0"/>
          <w:noProof w:val="0"/>
          <w:spacing w:val="-1"/>
        </w:rPr>
        <w:t xml:space="preserve"> </w:t>
      </w:r>
      <w:r w:rsidR="00693177" w:rsidRPr="00693177">
        <w:rPr>
          <w:smallCaps w:val="0"/>
          <w:noProof w:val="0"/>
          <w:spacing w:val="-1"/>
        </w:rPr>
        <w:t>five principles</w:t>
      </w:r>
      <w:r w:rsidR="00C87B77">
        <w:rPr>
          <w:smallCaps w:val="0"/>
          <w:noProof w:val="0"/>
          <w:spacing w:val="-1"/>
        </w:rPr>
        <w:t xml:space="preserve"> </w:t>
      </w:r>
      <w:r w:rsidR="00C87B77">
        <w:rPr>
          <w:smallCaps w:val="0"/>
          <w:noProof w:val="0"/>
          <w:spacing w:val="-1"/>
          <w:lang w:val="en-NZ"/>
        </w:rPr>
        <w:t>of</w:t>
      </w:r>
      <w:r w:rsidR="00C87B77">
        <w:rPr>
          <w:smallCaps w:val="0"/>
          <w:noProof w:val="0"/>
          <w:spacing w:val="-1"/>
        </w:rPr>
        <w:t xml:space="preserve"> </w:t>
      </w:r>
      <w:r w:rsidR="00C87B77">
        <w:rPr>
          <w:smallCaps w:val="0"/>
          <w:noProof w:val="0"/>
          <w:spacing w:val="-1"/>
          <w:lang w:val="en-NZ"/>
        </w:rPr>
        <w:t>instruction</w:t>
      </w:r>
      <w:r w:rsidR="0069080D">
        <w:rPr>
          <w:smallCaps w:val="0"/>
          <w:noProof w:val="0"/>
          <w:spacing w:val="-1"/>
          <w:lang w:val="en-NZ"/>
        </w:rPr>
        <w:t xml:space="preserve"> </w:t>
      </w:r>
      <w:r w:rsidRPr="00693177">
        <w:rPr>
          <w:smallCaps w:val="0"/>
          <w:noProof w:val="0"/>
          <w:spacing w:val="-1"/>
        </w:rPr>
        <w:t xml:space="preserve">identified </w:t>
      </w:r>
      <w:r>
        <w:rPr>
          <w:smallCaps w:val="0"/>
          <w:noProof w:val="0"/>
          <w:spacing w:val="-1"/>
          <w:lang w:val="en-NZ"/>
        </w:rPr>
        <w:t>by</w:t>
      </w:r>
      <w:r>
        <w:rPr>
          <w:smallCaps w:val="0"/>
          <w:noProof w:val="0"/>
          <w:spacing w:val="-1"/>
        </w:rPr>
        <w:t xml:space="preserve"> </w:t>
      </w:r>
      <w:r>
        <w:rPr>
          <w:smallCaps w:val="0"/>
          <w:noProof w:val="0"/>
          <w:spacing w:val="-1"/>
          <w:lang w:val="en-NZ"/>
        </w:rPr>
        <w:t>David</w:t>
      </w:r>
      <w:r>
        <w:rPr>
          <w:smallCaps w:val="0"/>
          <w:noProof w:val="0"/>
          <w:spacing w:val="-1"/>
        </w:rPr>
        <w:t xml:space="preserve"> </w:t>
      </w:r>
      <w:r>
        <w:rPr>
          <w:smallCaps w:val="0"/>
          <w:noProof w:val="0"/>
          <w:spacing w:val="-1"/>
          <w:lang w:val="en-NZ"/>
        </w:rPr>
        <w:t xml:space="preserve">Merrill </w:t>
      </w:r>
      <w:r w:rsidR="0069080D">
        <w:rPr>
          <w:smallCaps w:val="0"/>
          <w:noProof w:val="0"/>
          <w:spacing w:val="-1"/>
          <w:lang w:val="en-NZ"/>
        </w:rPr>
        <w:t>[23].</w:t>
      </w:r>
      <w:r w:rsidR="00C87B77">
        <w:rPr>
          <w:smallCaps w:val="0"/>
          <w:noProof w:val="0"/>
          <w:spacing w:val="-1"/>
        </w:rPr>
        <w:t xml:space="preserve"> </w:t>
      </w:r>
    </w:p>
    <w:p w:rsidR="00C87B77" w:rsidRPr="00AB5AEA" w:rsidRDefault="00AB5AEA" w:rsidP="00AB5AEA">
      <w:pPr>
        <w:pStyle w:val="Heading5"/>
        <w:numPr>
          <w:ilvl w:val="0"/>
          <w:numId w:val="14"/>
        </w:numPr>
        <w:spacing w:before="0" w:after="0" w:line="228" w:lineRule="auto"/>
        <w:jc w:val="both"/>
        <w:rPr>
          <w:smallCaps w:val="0"/>
          <w:noProof w:val="0"/>
          <w:spacing w:val="-1"/>
        </w:rPr>
      </w:pPr>
      <w:r>
        <w:rPr>
          <w:smallCaps w:val="0"/>
          <w:noProof w:val="0"/>
          <w:spacing w:val="-1"/>
        </w:rPr>
        <w:t>“</w:t>
      </w:r>
      <w:r w:rsidR="00693177" w:rsidRPr="00693177">
        <w:rPr>
          <w:smallCaps w:val="0"/>
          <w:noProof w:val="0"/>
          <w:spacing w:val="-1"/>
        </w:rPr>
        <w:t>The demonstration principle: Learning is promoted when le</w:t>
      </w:r>
      <w:r>
        <w:rPr>
          <w:smallCaps w:val="0"/>
          <w:noProof w:val="0"/>
          <w:spacing w:val="-1"/>
        </w:rPr>
        <w:t xml:space="preserve">arners observe a demonstration” - </w:t>
      </w:r>
      <w:r w:rsidRPr="00AB5AEA">
        <w:rPr>
          <w:smallCaps w:val="0"/>
          <w:noProof w:val="0"/>
          <w:spacing w:val="-1"/>
        </w:rPr>
        <w:t xml:space="preserve">from juxtaposition </w:t>
      </w:r>
      <w:r w:rsidRPr="00AB5AEA">
        <w:rPr>
          <w:smallCaps w:val="0"/>
          <w:noProof w:val="0"/>
          <w:spacing w:val="-1"/>
          <w:lang w:val="en-NZ"/>
        </w:rPr>
        <w:t>and</w:t>
      </w:r>
      <w:r w:rsidRPr="00AB5AEA">
        <w:rPr>
          <w:smallCaps w:val="0"/>
          <w:noProof w:val="0"/>
          <w:spacing w:val="-1"/>
        </w:rPr>
        <w:t xml:space="preserve"> </w:t>
      </w:r>
      <w:r w:rsidRPr="00AB5AEA">
        <w:rPr>
          <w:smallCaps w:val="0"/>
          <w:noProof w:val="0"/>
          <w:spacing w:val="-1"/>
          <w:lang w:val="en-NZ"/>
        </w:rPr>
        <w:t>simulation.</w:t>
      </w:r>
    </w:p>
    <w:p w:rsidR="00C87B77" w:rsidRPr="00AB5AEA" w:rsidRDefault="00AB5AEA" w:rsidP="00AB5AEA">
      <w:pPr>
        <w:pStyle w:val="Heading5"/>
        <w:numPr>
          <w:ilvl w:val="0"/>
          <w:numId w:val="14"/>
        </w:numPr>
        <w:spacing w:before="0" w:after="0" w:line="228" w:lineRule="auto"/>
        <w:jc w:val="both"/>
        <w:rPr>
          <w:smallCaps w:val="0"/>
          <w:noProof w:val="0"/>
          <w:spacing w:val="-1"/>
        </w:rPr>
      </w:pPr>
      <w:r>
        <w:rPr>
          <w:smallCaps w:val="0"/>
          <w:noProof w:val="0"/>
          <w:spacing w:val="-1"/>
        </w:rPr>
        <w:t>“</w:t>
      </w:r>
      <w:r w:rsidR="00693177" w:rsidRPr="00693177">
        <w:rPr>
          <w:smallCaps w:val="0"/>
          <w:noProof w:val="0"/>
          <w:spacing w:val="-1"/>
        </w:rPr>
        <w:t>The application principle: Learning is promoted when le</w:t>
      </w:r>
      <w:r>
        <w:rPr>
          <w:smallCaps w:val="0"/>
          <w:noProof w:val="0"/>
          <w:spacing w:val="-1"/>
        </w:rPr>
        <w:t>arners apply the new knowledge</w:t>
      </w:r>
      <w:r w:rsidR="00B357F8">
        <w:rPr>
          <w:smallCaps w:val="0"/>
          <w:noProof w:val="0"/>
          <w:spacing w:val="-1"/>
        </w:rPr>
        <w:t>“ -</w:t>
      </w:r>
      <w:r>
        <w:rPr>
          <w:smallCaps w:val="0"/>
          <w:noProof w:val="0"/>
          <w:spacing w:val="-1"/>
        </w:rPr>
        <w:t xml:space="preserve"> </w:t>
      </w:r>
      <w:r w:rsidRPr="00AB5AEA">
        <w:rPr>
          <w:smallCaps w:val="0"/>
          <w:noProof w:val="0"/>
          <w:spacing w:val="-1"/>
          <w:lang w:val="en-NZ"/>
        </w:rPr>
        <w:t>from</w:t>
      </w:r>
      <w:r w:rsidRPr="00AB5AEA">
        <w:rPr>
          <w:smallCaps w:val="0"/>
          <w:noProof w:val="0"/>
          <w:spacing w:val="-1"/>
        </w:rPr>
        <w:t xml:space="preserve"> </w:t>
      </w:r>
      <w:r w:rsidRPr="00AB5AEA">
        <w:rPr>
          <w:smallCaps w:val="0"/>
          <w:noProof w:val="0"/>
          <w:spacing w:val="-1"/>
          <w:lang w:val="en-NZ"/>
        </w:rPr>
        <w:t>recording</w:t>
      </w:r>
      <w:r w:rsidRPr="00AB5AEA">
        <w:rPr>
          <w:smallCaps w:val="0"/>
          <w:noProof w:val="0"/>
          <w:spacing w:val="-1"/>
        </w:rPr>
        <w:t xml:space="preserve"> </w:t>
      </w:r>
      <w:r w:rsidRPr="00AB5AEA">
        <w:rPr>
          <w:smallCaps w:val="0"/>
          <w:noProof w:val="0"/>
          <w:spacing w:val="-1"/>
          <w:lang w:val="en-NZ"/>
        </w:rPr>
        <w:t>and</w:t>
      </w:r>
      <w:r w:rsidRPr="00AB5AEA">
        <w:rPr>
          <w:smallCaps w:val="0"/>
          <w:noProof w:val="0"/>
          <w:spacing w:val="-1"/>
        </w:rPr>
        <w:t xml:space="preserve"> </w:t>
      </w:r>
      <w:r w:rsidRPr="00AB5AEA">
        <w:rPr>
          <w:smallCaps w:val="0"/>
          <w:noProof w:val="0"/>
          <w:spacing w:val="-1"/>
          <w:lang w:val="en-NZ"/>
        </w:rPr>
        <w:t>weaving</w:t>
      </w:r>
      <w:r w:rsidRPr="00AB5AEA">
        <w:rPr>
          <w:smallCaps w:val="0"/>
          <w:noProof w:val="0"/>
          <w:spacing w:val="-1"/>
        </w:rPr>
        <w:t xml:space="preserve"> </w:t>
      </w:r>
      <w:r w:rsidRPr="00AB5AEA">
        <w:rPr>
          <w:smallCaps w:val="0"/>
          <w:noProof w:val="0"/>
          <w:spacing w:val="-1"/>
          <w:lang w:val="en-NZ"/>
        </w:rPr>
        <w:t>own</w:t>
      </w:r>
      <w:r w:rsidRPr="00AB5AEA">
        <w:rPr>
          <w:smallCaps w:val="0"/>
          <w:noProof w:val="0"/>
          <w:spacing w:val="-1"/>
        </w:rPr>
        <w:t xml:space="preserve"> </w:t>
      </w:r>
      <w:r w:rsidRPr="00AB5AEA">
        <w:rPr>
          <w:smallCaps w:val="0"/>
          <w:noProof w:val="0"/>
          <w:spacing w:val="-1"/>
          <w:lang w:val="en-NZ"/>
        </w:rPr>
        <w:t>and</w:t>
      </w:r>
      <w:r w:rsidRPr="00AB5AEA">
        <w:rPr>
          <w:smallCaps w:val="0"/>
          <w:noProof w:val="0"/>
          <w:spacing w:val="-1"/>
        </w:rPr>
        <w:t xml:space="preserve"> </w:t>
      </w:r>
      <w:r w:rsidRPr="00AB5AEA">
        <w:rPr>
          <w:smallCaps w:val="0"/>
          <w:noProof w:val="0"/>
          <w:spacing w:val="-1"/>
          <w:lang w:val="en-NZ"/>
        </w:rPr>
        <w:t>new</w:t>
      </w:r>
      <w:r w:rsidRPr="00AB5AEA">
        <w:rPr>
          <w:smallCaps w:val="0"/>
          <w:noProof w:val="0"/>
          <w:spacing w:val="-1"/>
        </w:rPr>
        <w:t xml:space="preserve"> </w:t>
      </w:r>
      <w:r w:rsidRPr="00AB5AEA">
        <w:rPr>
          <w:smallCaps w:val="0"/>
          <w:noProof w:val="0"/>
          <w:spacing w:val="-1"/>
          <w:lang w:val="en-NZ"/>
        </w:rPr>
        <w:t>knowledge</w:t>
      </w:r>
      <w:r w:rsidRPr="00AB5AEA">
        <w:rPr>
          <w:smallCaps w:val="0"/>
          <w:noProof w:val="0"/>
          <w:spacing w:val="-1"/>
        </w:rPr>
        <w:t xml:space="preserve"> </w:t>
      </w:r>
      <w:r w:rsidRPr="00AB5AEA">
        <w:rPr>
          <w:smallCaps w:val="0"/>
          <w:noProof w:val="0"/>
          <w:spacing w:val="-1"/>
          <w:lang w:val="en-NZ"/>
        </w:rPr>
        <w:t>into</w:t>
      </w:r>
      <w:r w:rsidRPr="00AB5AEA">
        <w:rPr>
          <w:smallCaps w:val="0"/>
          <w:noProof w:val="0"/>
          <w:spacing w:val="-1"/>
        </w:rPr>
        <w:t xml:space="preserve"> </w:t>
      </w:r>
      <w:r w:rsidRPr="00AB5AEA">
        <w:rPr>
          <w:smallCaps w:val="0"/>
          <w:noProof w:val="0"/>
          <w:spacing w:val="-1"/>
          <w:lang w:val="en-NZ"/>
        </w:rPr>
        <w:t>a</w:t>
      </w:r>
      <w:r w:rsidRPr="00AB5AEA">
        <w:rPr>
          <w:smallCaps w:val="0"/>
          <w:noProof w:val="0"/>
          <w:spacing w:val="-1"/>
        </w:rPr>
        <w:t xml:space="preserve"> </w:t>
      </w:r>
      <w:r w:rsidRPr="00AB5AEA">
        <w:rPr>
          <w:smallCaps w:val="0"/>
          <w:noProof w:val="0"/>
          <w:spacing w:val="-1"/>
          <w:lang w:val="en-NZ"/>
        </w:rPr>
        <w:t>theatre’s</w:t>
      </w:r>
      <w:r w:rsidRPr="00AB5AEA">
        <w:rPr>
          <w:smallCaps w:val="0"/>
          <w:noProof w:val="0"/>
          <w:spacing w:val="-1"/>
        </w:rPr>
        <w:t xml:space="preserve"> </w:t>
      </w:r>
      <w:r w:rsidRPr="00AB5AEA">
        <w:rPr>
          <w:smallCaps w:val="0"/>
          <w:noProof w:val="0"/>
          <w:spacing w:val="-1"/>
          <w:lang w:val="en-NZ"/>
        </w:rPr>
        <w:t>backdrops.</w:t>
      </w:r>
    </w:p>
    <w:p w:rsidR="00AB5AEA" w:rsidRPr="00AB5AEA" w:rsidRDefault="00AB5AEA" w:rsidP="00AB5AEA">
      <w:pPr>
        <w:pStyle w:val="Heading5"/>
        <w:numPr>
          <w:ilvl w:val="0"/>
          <w:numId w:val="14"/>
        </w:numPr>
        <w:spacing w:before="0" w:after="0" w:line="228" w:lineRule="auto"/>
        <w:jc w:val="both"/>
        <w:rPr>
          <w:smallCaps w:val="0"/>
          <w:noProof w:val="0"/>
          <w:spacing w:val="-1"/>
        </w:rPr>
      </w:pPr>
      <w:r>
        <w:rPr>
          <w:smallCaps w:val="0"/>
          <w:noProof w:val="0"/>
          <w:spacing w:val="-1"/>
        </w:rPr>
        <w:t>“</w:t>
      </w:r>
      <w:r w:rsidR="00693177" w:rsidRPr="00693177">
        <w:rPr>
          <w:smallCaps w:val="0"/>
          <w:noProof w:val="0"/>
          <w:spacing w:val="-1"/>
        </w:rPr>
        <w:t>The task-centered principle: Learning is promoted when learners engage in a task-c</w:t>
      </w:r>
      <w:r>
        <w:rPr>
          <w:smallCaps w:val="0"/>
          <w:noProof w:val="0"/>
          <w:spacing w:val="-1"/>
        </w:rPr>
        <w:t>entered instructional strategy</w:t>
      </w:r>
      <w:r w:rsidR="00B357F8">
        <w:rPr>
          <w:smallCaps w:val="0"/>
          <w:noProof w:val="0"/>
          <w:spacing w:val="-1"/>
        </w:rPr>
        <w:t>“ -</w:t>
      </w:r>
      <w:r>
        <w:rPr>
          <w:smallCaps w:val="0"/>
          <w:noProof w:val="0"/>
          <w:spacing w:val="-1"/>
        </w:rPr>
        <w:t xml:space="preserve"> from conscious research and acquisition</w:t>
      </w:r>
      <w:r w:rsidR="00981A1D">
        <w:rPr>
          <w:smallCaps w:val="0"/>
          <w:noProof w:val="0"/>
          <w:spacing w:val="-1"/>
          <w:lang w:val="en-NZ"/>
        </w:rPr>
        <w:t>.</w:t>
      </w:r>
    </w:p>
    <w:p w:rsidR="00C87B77" w:rsidRDefault="00AB5AEA" w:rsidP="00C87B77">
      <w:pPr>
        <w:pStyle w:val="Heading5"/>
        <w:numPr>
          <w:ilvl w:val="0"/>
          <w:numId w:val="14"/>
        </w:numPr>
        <w:spacing w:before="0" w:after="0" w:line="228" w:lineRule="auto"/>
        <w:jc w:val="both"/>
        <w:rPr>
          <w:smallCaps w:val="0"/>
          <w:noProof w:val="0"/>
          <w:spacing w:val="-1"/>
        </w:rPr>
      </w:pPr>
      <w:r>
        <w:rPr>
          <w:smallCaps w:val="0"/>
          <w:noProof w:val="0"/>
          <w:spacing w:val="-1"/>
        </w:rPr>
        <w:t>“</w:t>
      </w:r>
      <w:r w:rsidR="00693177" w:rsidRPr="00693177">
        <w:rPr>
          <w:smallCaps w:val="0"/>
          <w:noProof w:val="0"/>
          <w:spacing w:val="-1"/>
        </w:rPr>
        <w:t>The activation principle: Learning is promoted when learners activate relevant</w:t>
      </w:r>
      <w:r>
        <w:rPr>
          <w:smallCaps w:val="0"/>
          <w:noProof w:val="0"/>
          <w:spacing w:val="-1"/>
        </w:rPr>
        <w:t xml:space="preserve"> prior knowledge or experience” – from </w:t>
      </w:r>
      <w:r>
        <w:rPr>
          <w:smallCaps w:val="0"/>
          <w:noProof w:val="0"/>
          <w:spacing w:val="-1"/>
          <w:lang w:val="en-NZ"/>
        </w:rPr>
        <w:t>juxtaposition</w:t>
      </w:r>
      <w:r>
        <w:rPr>
          <w:smallCaps w:val="0"/>
          <w:noProof w:val="0"/>
          <w:spacing w:val="-1"/>
        </w:rPr>
        <w:t xml:space="preserve"> </w:t>
      </w:r>
      <w:r>
        <w:rPr>
          <w:smallCaps w:val="0"/>
          <w:noProof w:val="0"/>
          <w:spacing w:val="-1"/>
          <w:lang w:val="en-NZ"/>
        </w:rPr>
        <w:t>when</w:t>
      </w:r>
      <w:r>
        <w:rPr>
          <w:smallCaps w:val="0"/>
          <w:noProof w:val="0"/>
          <w:spacing w:val="-1"/>
        </w:rPr>
        <w:t xml:space="preserve"> </w:t>
      </w:r>
      <w:r>
        <w:rPr>
          <w:smallCaps w:val="0"/>
          <w:noProof w:val="0"/>
          <w:spacing w:val="-1"/>
          <w:lang w:val="en-NZ"/>
        </w:rPr>
        <w:t>knowledge</w:t>
      </w:r>
      <w:r>
        <w:rPr>
          <w:smallCaps w:val="0"/>
          <w:noProof w:val="0"/>
          <w:spacing w:val="-1"/>
        </w:rPr>
        <w:t xml:space="preserve"> </w:t>
      </w:r>
      <w:r>
        <w:rPr>
          <w:smallCaps w:val="0"/>
          <w:noProof w:val="0"/>
          <w:spacing w:val="-1"/>
          <w:lang w:val="en-NZ"/>
        </w:rPr>
        <w:t>in</w:t>
      </w:r>
      <w:r>
        <w:rPr>
          <w:smallCaps w:val="0"/>
          <w:noProof w:val="0"/>
          <w:spacing w:val="-1"/>
        </w:rPr>
        <w:t xml:space="preserve"> </w:t>
      </w:r>
      <w:r>
        <w:rPr>
          <w:smallCaps w:val="0"/>
          <w:noProof w:val="0"/>
          <w:spacing w:val="-1"/>
          <w:lang w:val="en-NZ"/>
        </w:rPr>
        <w:t>one</w:t>
      </w:r>
      <w:r>
        <w:rPr>
          <w:smallCaps w:val="0"/>
          <w:noProof w:val="0"/>
          <w:spacing w:val="-1"/>
        </w:rPr>
        <w:t xml:space="preserve"> </w:t>
      </w:r>
      <w:r>
        <w:rPr>
          <w:smallCaps w:val="0"/>
          <w:noProof w:val="0"/>
          <w:spacing w:val="-1"/>
          <w:lang w:val="en-NZ"/>
        </w:rPr>
        <w:t>field</w:t>
      </w:r>
      <w:r>
        <w:rPr>
          <w:smallCaps w:val="0"/>
          <w:noProof w:val="0"/>
          <w:spacing w:val="-1"/>
        </w:rPr>
        <w:t xml:space="preserve"> </w:t>
      </w:r>
      <w:r>
        <w:rPr>
          <w:smallCaps w:val="0"/>
          <w:noProof w:val="0"/>
          <w:spacing w:val="-1"/>
          <w:lang w:val="en-NZ"/>
        </w:rPr>
        <w:t>intersects</w:t>
      </w:r>
      <w:r>
        <w:rPr>
          <w:smallCaps w:val="0"/>
          <w:noProof w:val="0"/>
          <w:spacing w:val="-1"/>
        </w:rPr>
        <w:t xml:space="preserve"> </w:t>
      </w:r>
      <w:r>
        <w:rPr>
          <w:smallCaps w:val="0"/>
          <w:noProof w:val="0"/>
          <w:spacing w:val="-1"/>
          <w:lang w:val="en-NZ"/>
        </w:rPr>
        <w:t>with</w:t>
      </w:r>
      <w:r>
        <w:rPr>
          <w:smallCaps w:val="0"/>
          <w:noProof w:val="0"/>
          <w:spacing w:val="-1"/>
        </w:rPr>
        <w:t xml:space="preserve"> </w:t>
      </w:r>
      <w:r>
        <w:rPr>
          <w:smallCaps w:val="0"/>
          <w:noProof w:val="0"/>
          <w:spacing w:val="-1"/>
          <w:lang w:val="en-NZ"/>
        </w:rPr>
        <w:t>that</w:t>
      </w:r>
      <w:r>
        <w:rPr>
          <w:smallCaps w:val="0"/>
          <w:noProof w:val="0"/>
          <w:spacing w:val="-1"/>
        </w:rPr>
        <w:t xml:space="preserve"> </w:t>
      </w:r>
      <w:r>
        <w:rPr>
          <w:smallCaps w:val="0"/>
          <w:noProof w:val="0"/>
          <w:spacing w:val="-1"/>
          <w:lang w:val="en-NZ"/>
        </w:rPr>
        <w:t>in</w:t>
      </w:r>
      <w:r>
        <w:rPr>
          <w:smallCaps w:val="0"/>
          <w:noProof w:val="0"/>
          <w:spacing w:val="-1"/>
        </w:rPr>
        <w:t xml:space="preserve"> </w:t>
      </w:r>
      <w:r>
        <w:rPr>
          <w:smallCaps w:val="0"/>
          <w:noProof w:val="0"/>
          <w:spacing w:val="-1"/>
          <w:lang w:val="en-NZ"/>
        </w:rPr>
        <w:t>another</w:t>
      </w:r>
      <w:r>
        <w:rPr>
          <w:smallCaps w:val="0"/>
          <w:noProof w:val="0"/>
          <w:spacing w:val="-1"/>
        </w:rPr>
        <w:t xml:space="preserve"> </w:t>
      </w:r>
      <w:r>
        <w:rPr>
          <w:smallCaps w:val="0"/>
          <w:noProof w:val="0"/>
          <w:spacing w:val="-1"/>
          <w:lang w:val="en-NZ"/>
        </w:rPr>
        <w:t>on</w:t>
      </w:r>
      <w:r>
        <w:rPr>
          <w:smallCaps w:val="0"/>
          <w:noProof w:val="0"/>
          <w:spacing w:val="-1"/>
        </w:rPr>
        <w:t xml:space="preserve"> </w:t>
      </w:r>
      <w:r>
        <w:rPr>
          <w:smallCaps w:val="0"/>
          <w:noProof w:val="0"/>
          <w:spacing w:val="-1"/>
          <w:lang w:val="en-NZ"/>
        </w:rPr>
        <w:t>one</w:t>
      </w:r>
      <w:r>
        <w:rPr>
          <w:smallCaps w:val="0"/>
          <w:noProof w:val="0"/>
          <w:spacing w:val="-1"/>
        </w:rPr>
        <w:t xml:space="preserve"> </w:t>
      </w:r>
      <w:r>
        <w:rPr>
          <w:smallCaps w:val="0"/>
          <w:noProof w:val="0"/>
          <w:spacing w:val="-1"/>
          <w:lang w:val="en-NZ"/>
        </w:rPr>
        <w:t>or</w:t>
      </w:r>
      <w:r>
        <w:rPr>
          <w:smallCaps w:val="0"/>
          <w:noProof w:val="0"/>
          <w:spacing w:val="-1"/>
        </w:rPr>
        <w:t xml:space="preserve"> </w:t>
      </w:r>
      <w:r>
        <w:rPr>
          <w:smallCaps w:val="0"/>
          <w:noProof w:val="0"/>
          <w:spacing w:val="-1"/>
          <w:lang w:val="en-NZ"/>
        </w:rPr>
        <w:t>more</w:t>
      </w:r>
      <w:r>
        <w:rPr>
          <w:smallCaps w:val="0"/>
          <w:noProof w:val="0"/>
          <w:spacing w:val="-1"/>
        </w:rPr>
        <w:t xml:space="preserve"> </w:t>
      </w:r>
      <w:r>
        <w:rPr>
          <w:smallCaps w:val="0"/>
          <w:noProof w:val="0"/>
          <w:spacing w:val="-1"/>
          <w:lang w:val="en-NZ"/>
        </w:rPr>
        <w:t>dimensions.</w:t>
      </w:r>
    </w:p>
    <w:p w:rsidR="009B068B" w:rsidRDefault="00AB5AEA" w:rsidP="00C87B77">
      <w:pPr>
        <w:pStyle w:val="Heading5"/>
        <w:numPr>
          <w:ilvl w:val="0"/>
          <w:numId w:val="14"/>
        </w:numPr>
        <w:spacing w:before="0" w:after="0" w:line="228" w:lineRule="auto"/>
        <w:jc w:val="both"/>
        <w:rPr>
          <w:dstrike/>
        </w:rPr>
      </w:pPr>
      <w:r>
        <w:rPr>
          <w:smallCaps w:val="0"/>
          <w:noProof w:val="0"/>
          <w:spacing w:val="-1"/>
        </w:rPr>
        <w:t>“</w:t>
      </w:r>
      <w:r w:rsidR="00693177" w:rsidRPr="00693177">
        <w:rPr>
          <w:smallCaps w:val="0"/>
          <w:noProof w:val="0"/>
          <w:spacing w:val="-1"/>
        </w:rPr>
        <w:t>The integration principle: Learning is promoted when learners integrate their new knowledge into their everyday world.</w:t>
      </w:r>
      <w:r>
        <w:rPr>
          <w:smallCaps w:val="0"/>
          <w:noProof w:val="0"/>
          <w:spacing w:val="-1"/>
        </w:rPr>
        <w:t xml:space="preserve">” </w:t>
      </w:r>
      <w:r w:rsidR="00305875">
        <w:rPr>
          <w:smallCaps w:val="0"/>
          <w:noProof w:val="0"/>
          <w:spacing w:val="-1"/>
        </w:rPr>
        <w:t xml:space="preserve">– </w:t>
      </w:r>
      <w:r w:rsidR="00305875">
        <w:rPr>
          <w:smallCaps w:val="0"/>
          <w:noProof w:val="0"/>
          <w:spacing w:val="-1"/>
          <w:lang w:val="en-NZ"/>
        </w:rPr>
        <w:t>by</w:t>
      </w:r>
      <w:r w:rsidR="00305875">
        <w:rPr>
          <w:smallCaps w:val="0"/>
          <w:noProof w:val="0"/>
          <w:spacing w:val="-1"/>
        </w:rPr>
        <w:t xml:space="preserve"> </w:t>
      </w:r>
      <w:r w:rsidR="00305875">
        <w:rPr>
          <w:smallCaps w:val="0"/>
          <w:noProof w:val="0"/>
          <w:spacing w:val="-1"/>
          <w:lang w:val="en-NZ"/>
        </w:rPr>
        <w:t>recording knowledge acquired which is continuously integrated with that which underpins the knowledge theatre.</w:t>
      </w:r>
    </w:p>
    <w:p w:rsidR="006116B4" w:rsidRDefault="006116B4" w:rsidP="000C49FC">
      <w:pPr>
        <w:pStyle w:val="Heading1"/>
      </w:pPr>
      <w:r>
        <w:t>Future Work</w:t>
      </w:r>
    </w:p>
    <w:p w:rsidR="00044010" w:rsidRDefault="00044010" w:rsidP="00044010">
      <w:pPr>
        <w:spacing w:line="228" w:lineRule="auto"/>
        <w:ind w:firstLine="289"/>
        <w:jc w:val="both"/>
        <w:rPr>
          <w:lang w:val="en-NZ"/>
        </w:rPr>
      </w:pPr>
      <w:r>
        <w:rPr>
          <w:lang w:val="en-NZ"/>
        </w:rPr>
        <w:t>Now</w:t>
      </w:r>
      <w:r>
        <w:t xml:space="preserve"> </w:t>
      </w:r>
      <w:r>
        <w:rPr>
          <w:lang w:val="en-NZ"/>
        </w:rPr>
        <w:t>that</w:t>
      </w:r>
      <w:r>
        <w:t xml:space="preserve"> </w:t>
      </w:r>
      <w:r>
        <w:rPr>
          <w:lang w:val="en-NZ"/>
        </w:rPr>
        <w:t>a</w:t>
      </w:r>
      <w:r>
        <w:t xml:space="preserve"> </w:t>
      </w:r>
      <w:r>
        <w:rPr>
          <w:lang w:val="en-NZ"/>
        </w:rPr>
        <w:t>source</w:t>
      </w:r>
      <w:r>
        <w:t xml:space="preserve"> </w:t>
      </w:r>
      <w:r>
        <w:rPr>
          <w:lang w:val="en-NZ"/>
        </w:rPr>
        <w:t>of</w:t>
      </w:r>
      <w:r>
        <w:t xml:space="preserve"> </w:t>
      </w:r>
      <w:r>
        <w:rPr>
          <w:lang w:val="en-NZ"/>
        </w:rPr>
        <w:t>facts has been identified and imported into a database</w:t>
      </w:r>
      <w:r w:rsidR="00B357F8">
        <w:rPr>
          <w:lang w:val="en-NZ"/>
        </w:rPr>
        <w:t>,</w:t>
      </w:r>
      <w:r>
        <w:rPr>
          <w:lang w:val="en-NZ"/>
        </w:rPr>
        <w:t xml:space="preserve"> work is continuing to create the interactions and visualisations discussed in this paper.</w:t>
      </w:r>
    </w:p>
    <w:p w:rsidR="00520848" w:rsidRDefault="00520848" w:rsidP="00044010">
      <w:pPr>
        <w:spacing w:line="228" w:lineRule="auto"/>
        <w:ind w:firstLine="289"/>
        <w:jc w:val="both"/>
        <w:rPr>
          <w:lang w:val="en-NZ"/>
        </w:rPr>
      </w:pPr>
      <w:r>
        <w:rPr>
          <w:lang w:val="en-NZ"/>
        </w:rPr>
        <w:t>On a personal note</w:t>
      </w:r>
      <w:r w:rsidR="00B357F8">
        <w:rPr>
          <w:lang w:val="en-NZ"/>
        </w:rPr>
        <w:t>,</w:t>
      </w:r>
      <w:r>
        <w:rPr>
          <w:lang w:val="en-NZ"/>
        </w:rPr>
        <w:t xml:space="preserve"> I have found that posting links and notes into a blog </w:t>
      </w:r>
      <w:hyperlink r:id="rId13" w:history="1">
        <w:r w:rsidRPr="00520848">
          <w:rPr>
            <w:rStyle w:val="Hyperlink"/>
            <w:lang w:val="en-NZ"/>
          </w:rPr>
          <w:t>rapukemonna.wordpress.com</w:t>
        </w:r>
      </w:hyperlink>
      <w:r>
        <w:rPr>
          <w:lang w:val="en-NZ"/>
        </w:rPr>
        <w:t xml:space="preserve"> and classifying </w:t>
      </w:r>
      <w:r w:rsidR="00B357F8">
        <w:rPr>
          <w:lang w:val="en-NZ"/>
        </w:rPr>
        <w:t xml:space="preserve">them </w:t>
      </w:r>
      <w:r>
        <w:rPr>
          <w:lang w:val="en-NZ"/>
        </w:rPr>
        <w:t xml:space="preserve">against my personal taxonomy of interest is laying the foundation for my future knowledge theatre. </w:t>
      </w:r>
    </w:p>
    <w:p w:rsidR="00520848" w:rsidRPr="00044010" w:rsidRDefault="00520848" w:rsidP="00044010">
      <w:pPr>
        <w:spacing w:line="228" w:lineRule="auto"/>
        <w:ind w:firstLine="289"/>
        <w:jc w:val="both"/>
      </w:pPr>
      <w:r>
        <w:rPr>
          <w:lang w:val="en-NZ"/>
        </w:rPr>
        <w:t>Our personal taxonomies are our knowledge fingerprints.</w:t>
      </w:r>
    </w:p>
    <w:p w:rsidR="000C49FC" w:rsidRDefault="000C49FC" w:rsidP="000C49FC">
      <w:pPr>
        <w:pStyle w:val="Heading1"/>
        <w:rPr>
          <w:lang w:val="en-NZ"/>
        </w:rPr>
      </w:pPr>
      <w:r>
        <w:rPr>
          <w:lang w:val="en-NZ"/>
        </w:rPr>
        <w:t>Conclusions</w:t>
      </w:r>
    </w:p>
    <w:p w:rsidR="00F56FCC" w:rsidRPr="00F56FCC" w:rsidRDefault="00F56FCC" w:rsidP="00F56FCC">
      <w:pPr>
        <w:spacing w:line="228" w:lineRule="auto"/>
        <w:ind w:firstLine="289"/>
        <w:jc w:val="both"/>
        <w:rPr>
          <w:lang w:val="en-NZ"/>
        </w:rPr>
      </w:pPr>
      <w:r>
        <w:rPr>
          <w:lang w:val="en-NZ"/>
        </w:rPr>
        <w:t>There exists huge potential to use the inter-connected “</w:t>
      </w:r>
      <w:r w:rsidR="00B357F8">
        <w:rPr>
          <w:lang w:val="en-NZ"/>
        </w:rPr>
        <w:t>facts</w:t>
      </w:r>
      <w:r>
        <w:rPr>
          <w:lang w:val="en-NZ"/>
        </w:rPr>
        <w:t xml:space="preserve">” </w:t>
      </w:r>
      <w:r w:rsidR="00520848">
        <w:rPr>
          <w:lang w:val="en-NZ"/>
        </w:rPr>
        <w:t xml:space="preserve">of </w:t>
      </w:r>
      <w:r>
        <w:rPr>
          <w:lang w:val="en-NZ"/>
        </w:rPr>
        <w:t xml:space="preserve">humanity to create </w:t>
      </w:r>
      <w:r w:rsidR="00597E3D">
        <w:rPr>
          <w:lang w:val="en-NZ"/>
        </w:rPr>
        <w:t xml:space="preserve">knowledge </w:t>
      </w:r>
      <w:r w:rsidR="00420221">
        <w:rPr>
          <w:lang w:val="en-NZ"/>
        </w:rPr>
        <w:t>theatre</w:t>
      </w:r>
      <w:r>
        <w:rPr>
          <w:lang w:val="en-NZ"/>
        </w:rPr>
        <w:t xml:space="preserve">s, knowledge theatres in which a child’s </w:t>
      </w:r>
      <w:r w:rsidR="00B357F8">
        <w:rPr>
          <w:lang w:val="en-NZ"/>
        </w:rPr>
        <w:t xml:space="preserve">- </w:t>
      </w:r>
      <w:r w:rsidR="001526DE">
        <w:rPr>
          <w:lang w:val="en-NZ"/>
        </w:rPr>
        <w:t xml:space="preserve">indeed any person’s </w:t>
      </w:r>
      <w:r w:rsidR="00B357F8">
        <w:rPr>
          <w:lang w:val="en-NZ"/>
        </w:rPr>
        <w:t xml:space="preserve"> – </w:t>
      </w:r>
      <w:r>
        <w:rPr>
          <w:lang w:val="en-NZ"/>
        </w:rPr>
        <w:t>learning</w:t>
      </w:r>
      <w:r w:rsidR="00B357F8">
        <w:rPr>
          <w:lang w:val="en-NZ"/>
        </w:rPr>
        <w:t xml:space="preserve"> </w:t>
      </w:r>
      <w:r>
        <w:rPr>
          <w:lang w:val="en-NZ"/>
        </w:rPr>
        <w:t>can be enriched and enhanced</w:t>
      </w:r>
      <w:r w:rsidR="00B357F8">
        <w:rPr>
          <w:lang w:val="en-NZ"/>
        </w:rPr>
        <w:t>,</w:t>
      </w:r>
      <w:r>
        <w:rPr>
          <w:lang w:val="en-NZ"/>
        </w:rPr>
        <w:t xml:space="preserve"> delivering on the vision of Robert M. Gordon to “make knowledge available in directly usable form”.</w:t>
      </w:r>
    </w:p>
    <w:p w:rsidR="009303D9" w:rsidRPr="005B520E" w:rsidRDefault="009303D9" w:rsidP="00841F0F">
      <w:pPr>
        <w:pStyle w:val="Heading5"/>
      </w:pPr>
      <w:r w:rsidRPr="005B520E">
        <w:t>References</w:t>
      </w:r>
    </w:p>
    <w:p w:rsidR="00424FE4" w:rsidRPr="00DD0E43" w:rsidRDefault="00424FE4" w:rsidP="00424FE4">
      <w:pPr>
        <w:pStyle w:val="references"/>
        <w:rPr>
          <w:sz w:val="18"/>
          <w:szCs w:val="18"/>
        </w:rPr>
      </w:pPr>
      <w:r w:rsidRPr="00DD0E43">
        <w:rPr>
          <w:sz w:val="18"/>
          <w:szCs w:val="18"/>
        </w:rPr>
        <w:t>J. Hoffart, F. M. Suchanek, K. Berberich, E. L. Kelham, G. de Melo, and G. Weikum “YAGO2: Exploring and Querying World Knowledge in Time, Space, Context, and Many Languages” Demo paper in the proceedings of the 20th International World Wide Web Conference (WWW 2011)</w:t>
      </w:r>
    </w:p>
    <w:p w:rsidR="003D39E6" w:rsidRPr="00DD0E43" w:rsidRDefault="00424FE4" w:rsidP="00424FE4">
      <w:pPr>
        <w:pStyle w:val="references"/>
        <w:rPr>
          <w:sz w:val="18"/>
          <w:szCs w:val="18"/>
        </w:rPr>
      </w:pPr>
      <w:r w:rsidRPr="00DD0E43">
        <w:rPr>
          <w:sz w:val="18"/>
          <w:szCs w:val="18"/>
        </w:rPr>
        <w:t>Hyderabad, India, 2011</w:t>
      </w:r>
      <w:r w:rsidR="003D39E6" w:rsidRPr="00DD0E43">
        <w:rPr>
          <w:sz w:val="18"/>
          <w:szCs w:val="18"/>
        </w:rPr>
        <w:t>V. Uren, P. Cimiano, J. Iria, S. Handschuh, M. Vargas-Vera, E. Motta, F. Ciravegna, “Semantic annotation for knowledge management: Requirements and a survey of the state of the art”, Journal of Web Semantics, 2006</w:t>
      </w:r>
    </w:p>
    <w:p w:rsidR="003D39E6" w:rsidRPr="00DD0E43" w:rsidRDefault="003D39E6" w:rsidP="003D39E6">
      <w:pPr>
        <w:pStyle w:val="references"/>
        <w:rPr>
          <w:sz w:val="18"/>
          <w:szCs w:val="18"/>
        </w:rPr>
      </w:pPr>
      <w:r w:rsidRPr="00DD0E43">
        <w:rPr>
          <w:sz w:val="18"/>
          <w:szCs w:val="18"/>
        </w:rPr>
        <w:t>ODATA, Open Data Protocol, www.odata.org/</w:t>
      </w:r>
    </w:p>
    <w:p w:rsidR="009303D9" w:rsidRPr="00DD0E43" w:rsidRDefault="00127629" w:rsidP="00127629">
      <w:pPr>
        <w:pStyle w:val="references"/>
        <w:rPr>
          <w:sz w:val="18"/>
          <w:szCs w:val="18"/>
        </w:rPr>
      </w:pPr>
      <w:r w:rsidRPr="00DD0E43">
        <w:rPr>
          <w:sz w:val="18"/>
          <w:szCs w:val="18"/>
        </w:rPr>
        <w:t>D.</w:t>
      </w:r>
      <w:r w:rsidR="00005A17" w:rsidRPr="00DD0E43">
        <w:rPr>
          <w:sz w:val="18"/>
          <w:szCs w:val="18"/>
        </w:rPr>
        <w:t xml:space="preserve"> </w:t>
      </w:r>
      <w:r w:rsidRPr="00DD0E43">
        <w:rPr>
          <w:sz w:val="18"/>
          <w:szCs w:val="18"/>
        </w:rPr>
        <w:t>C.</w:t>
      </w:r>
      <w:r w:rsidR="00005A17" w:rsidRPr="00DD0E43">
        <w:rPr>
          <w:sz w:val="18"/>
          <w:szCs w:val="18"/>
        </w:rPr>
        <w:t xml:space="preserve"> </w:t>
      </w:r>
      <w:r w:rsidRPr="00DD0E43">
        <w:rPr>
          <w:sz w:val="18"/>
          <w:szCs w:val="18"/>
        </w:rPr>
        <w:t>White, “Design and Implementation of a Personal Knowledge Integrator Federated with Personal Learning Environments”,  Proc. Personal Learning Environments  2010, 2010</w:t>
      </w:r>
    </w:p>
    <w:p w:rsidR="00EC411E" w:rsidRPr="00DD0E43" w:rsidRDefault="00EC411E" w:rsidP="00EC411E">
      <w:pPr>
        <w:pStyle w:val="references"/>
        <w:rPr>
          <w:sz w:val="18"/>
          <w:szCs w:val="18"/>
        </w:rPr>
      </w:pPr>
      <w:r w:rsidRPr="00DD0E43">
        <w:rPr>
          <w:sz w:val="18"/>
          <w:szCs w:val="18"/>
        </w:rPr>
        <w:t>D.</w:t>
      </w:r>
      <w:r w:rsidR="00005A17" w:rsidRPr="00DD0E43">
        <w:rPr>
          <w:sz w:val="18"/>
          <w:szCs w:val="18"/>
        </w:rPr>
        <w:t xml:space="preserve"> </w:t>
      </w:r>
      <w:r w:rsidRPr="00DD0E43">
        <w:rPr>
          <w:sz w:val="18"/>
          <w:szCs w:val="18"/>
        </w:rPr>
        <w:t>C.</w:t>
      </w:r>
      <w:r w:rsidR="00005A17" w:rsidRPr="00DD0E43">
        <w:rPr>
          <w:sz w:val="18"/>
          <w:szCs w:val="18"/>
        </w:rPr>
        <w:t xml:space="preserve"> </w:t>
      </w:r>
      <w:r w:rsidRPr="00DD0E43">
        <w:rPr>
          <w:sz w:val="18"/>
          <w:szCs w:val="18"/>
        </w:rPr>
        <w:t>White, “UX, Data and Non-Functional Architectural Design Considerations for Personal Knowledge Integrators”,  Proc. Personal Learning Environments  2011, 2011</w:t>
      </w:r>
    </w:p>
    <w:p w:rsidR="009303D9" w:rsidRPr="00DD0E43" w:rsidRDefault="00D17D77" w:rsidP="00D17D77">
      <w:pPr>
        <w:pStyle w:val="references"/>
        <w:rPr>
          <w:sz w:val="18"/>
          <w:szCs w:val="18"/>
        </w:rPr>
      </w:pPr>
      <w:r w:rsidRPr="00DD0E43">
        <w:rPr>
          <w:sz w:val="18"/>
          <w:szCs w:val="18"/>
        </w:rPr>
        <w:t>G. A. Miller,. “WordNet: A Lexical Database for English”, Communications of</w:t>
      </w:r>
      <w:r w:rsidR="0024526F" w:rsidRPr="00DD0E43">
        <w:rPr>
          <w:sz w:val="18"/>
          <w:szCs w:val="18"/>
        </w:rPr>
        <w:t xml:space="preserve"> the ACM Vol. 38, No. 11: 39-41, 1995</w:t>
      </w:r>
    </w:p>
    <w:p w:rsidR="0024526F" w:rsidRPr="00DD0E43" w:rsidRDefault="0024526F" w:rsidP="0024526F">
      <w:pPr>
        <w:pStyle w:val="references"/>
        <w:rPr>
          <w:sz w:val="18"/>
          <w:szCs w:val="18"/>
        </w:rPr>
      </w:pPr>
      <w:r w:rsidRPr="00DD0E43">
        <w:rPr>
          <w:sz w:val="18"/>
          <w:szCs w:val="18"/>
        </w:rPr>
        <w:t>L. Stanger, “Individual Knowledge in the Internet. Educause Review” March/April 2010, p.16., 2010</w:t>
      </w:r>
    </w:p>
    <w:p w:rsidR="009303D9" w:rsidRPr="00DD0E43" w:rsidRDefault="00876245" w:rsidP="00876245">
      <w:pPr>
        <w:pStyle w:val="references"/>
        <w:rPr>
          <w:sz w:val="18"/>
          <w:szCs w:val="18"/>
        </w:rPr>
      </w:pPr>
      <w:r w:rsidRPr="00DD0E43">
        <w:rPr>
          <w:sz w:val="18"/>
          <w:szCs w:val="18"/>
        </w:rPr>
        <w:t>E. R. Tufte, Envisioning Information, Graphics Press, 1990</w:t>
      </w:r>
    </w:p>
    <w:p w:rsidR="008E792D" w:rsidRPr="00DD0E43" w:rsidRDefault="00AE3299" w:rsidP="00AE3299">
      <w:pPr>
        <w:pStyle w:val="references"/>
        <w:rPr>
          <w:sz w:val="18"/>
          <w:szCs w:val="18"/>
        </w:rPr>
      </w:pPr>
      <w:r w:rsidRPr="00DD0E43">
        <w:rPr>
          <w:sz w:val="18"/>
          <w:szCs w:val="18"/>
        </w:rPr>
        <w:t>S. Pepper, The Tao of Topic Maps. Infostream, 2002</w:t>
      </w:r>
    </w:p>
    <w:p w:rsidR="00A91EF0" w:rsidRPr="00DD0E43" w:rsidRDefault="00A91EF0" w:rsidP="00A91EF0">
      <w:pPr>
        <w:pStyle w:val="references"/>
        <w:rPr>
          <w:sz w:val="18"/>
          <w:szCs w:val="18"/>
        </w:rPr>
      </w:pPr>
      <w:r w:rsidRPr="00DD0E43">
        <w:rPr>
          <w:sz w:val="18"/>
          <w:szCs w:val="18"/>
        </w:rPr>
        <w:t xml:space="preserve">A Decade of Discovery, </w:t>
      </w:r>
      <w:hyperlink r:id="rId14" w:history="1">
        <w:r w:rsidR="000124A6" w:rsidRPr="00DD0E43">
          <w:rPr>
            <w:rStyle w:val="Hyperlink"/>
            <w:sz w:val="18"/>
            <w:szCs w:val="18"/>
          </w:rPr>
          <w:t>http://www.coml.org/</w:t>
        </w:r>
      </w:hyperlink>
    </w:p>
    <w:p w:rsidR="000124A6" w:rsidRPr="00DD0E43" w:rsidRDefault="00BD4E88" w:rsidP="00BD6FB9">
      <w:pPr>
        <w:pStyle w:val="references"/>
        <w:rPr>
          <w:sz w:val="18"/>
          <w:szCs w:val="18"/>
        </w:rPr>
      </w:pPr>
      <w:r w:rsidRPr="00DD0E43">
        <w:rPr>
          <w:sz w:val="18"/>
          <w:szCs w:val="18"/>
        </w:rPr>
        <w:t xml:space="preserve">Worldwide Museum of Natural History, </w:t>
      </w:r>
      <w:hyperlink r:id="rId15" w:history="1">
        <w:r w:rsidR="00BD6FB9" w:rsidRPr="00DD0E43">
          <w:rPr>
            <w:rStyle w:val="Hyperlink"/>
            <w:sz w:val="18"/>
            <w:szCs w:val="18"/>
          </w:rPr>
          <w:t>http://www.wmnh.com/</w:t>
        </w:r>
      </w:hyperlink>
    </w:p>
    <w:p w:rsidR="008E792D" w:rsidRPr="00DD0E43" w:rsidRDefault="00BD6FB9" w:rsidP="00CF1391">
      <w:pPr>
        <w:pStyle w:val="references"/>
        <w:rPr>
          <w:sz w:val="18"/>
          <w:szCs w:val="18"/>
        </w:rPr>
      </w:pPr>
      <w:r w:rsidRPr="00DD0E43">
        <w:rPr>
          <w:sz w:val="18"/>
          <w:szCs w:val="18"/>
        </w:rPr>
        <w:t xml:space="preserve">Microsoft Kinect used to map asteroids, glaciers, other scary things,  </w:t>
      </w:r>
      <w:hyperlink r:id="rId16" w:history="1">
        <w:r w:rsidR="00CF1391" w:rsidRPr="00DD0E43">
          <w:rPr>
            <w:rStyle w:val="Hyperlink"/>
            <w:sz w:val="18"/>
            <w:szCs w:val="18"/>
          </w:rPr>
          <w:t>http://www.engadget.com/2011/12/15/microsoft-kinect-used-to-map-asteroids-glaciers-other-scary-th/</w:t>
        </w:r>
      </w:hyperlink>
    </w:p>
    <w:p w:rsidR="00CF1391" w:rsidRPr="00DD0E43" w:rsidRDefault="00E24B32" w:rsidP="00E24B32">
      <w:pPr>
        <w:pStyle w:val="references"/>
        <w:rPr>
          <w:sz w:val="18"/>
          <w:szCs w:val="18"/>
        </w:rPr>
      </w:pPr>
      <w:r w:rsidRPr="00DD0E43">
        <w:rPr>
          <w:sz w:val="18"/>
          <w:szCs w:val="18"/>
        </w:rPr>
        <w:t>A</w:t>
      </w:r>
      <w:r w:rsidRPr="00DD0E43">
        <w:rPr>
          <w:sz w:val="18"/>
          <w:szCs w:val="18"/>
          <w:lang w:val="en-NZ"/>
        </w:rPr>
        <w:t>.</w:t>
      </w:r>
      <w:r w:rsidRPr="00DD0E43">
        <w:rPr>
          <w:sz w:val="18"/>
          <w:szCs w:val="18"/>
        </w:rPr>
        <w:t xml:space="preserve"> Kay</w:t>
      </w:r>
      <w:r w:rsidRPr="00DD0E43">
        <w:rPr>
          <w:sz w:val="18"/>
          <w:szCs w:val="18"/>
          <w:lang w:val="en-NZ"/>
        </w:rPr>
        <w:t>,</w:t>
      </w:r>
      <w:r w:rsidRPr="00DD0E43">
        <w:rPr>
          <w:sz w:val="18"/>
          <w:szCs w:val="18"/>
        </w:rPr>
        <w:t xml:space="preserve"> “</w:t>
      </w:r>
      <w:r w:rsidR="00C36A89" w:rsidRPr="00DD0E43">
        <w:rPr>
          <w:sz w:val="18"/>
          <w:szCs w:val="18"/>
        </w:rPr>
        <w:t>Doing with Images Makes Symbols: Communicating with Computers</w:t>
      </w:r>
      <w:r w:rsidRPr="00DD0E43">
        <w:rPr>
          <w:sz w:val="18"/>
          <w:szCs w:val="18"/>
        </w:rPr>
        <w:t xml:space="preserve">”, </w:t>
      </w:r>
      <w:r w:rsidR="00C36A89" w:rsidRPr="00DD0E43">
        <w:rPr>
          <w:sz w:val="18"/>
          <w:szCs w:val="18"/>
        </w:rPr>
        <w:t xml:space="preserve"> </w:t>
      </w:r>
      <w:hyperlink r:id="rId17" w:history="1">
        <w:r w:rsidRPr="00DD0E43">
          <w:rPr>
            <w:rStyle w:val="Hyperlink"/>
            <w:sz w:val="18"/>
            <w:szCs w:val="18"/>
          </w:rPr>
          <w:t>http://www.archive.org/details/AlanKeyD1987</w:t>
        </w:r>
      </w:hyperlink>
      <w:r w:rsidRPr="00DD0E43">
        <w:rPr>
          <w:sz w:val="18"/>
          <w:szCs w:val="18"/>
        </w:rPr>
        <w:t>, 1987</w:t>
      </w:r>
    </w:p>
    <w:p w:rsidR="00E24B32" w:rsidRPr="00DD0E43" w:rsidRDefault="00E24B32" w:rsidP="00E24B32">
      <w:pPr>
        <w:pStyle w:val="references"/>
        <w:rPr>
          <w:sz w:val="18"/>
          <w:szCs w:val="18"/>
        </w:rPr>
      </w:pPr>
      <w:r w:rsidRPr="00DD0E43">
        <w:rPr>
          <w:sz w:val="18"/>
          <w:szCs w:val="18"/>
        </w:rPr>
        <w:t>D. C. Engelbart (October). "Augmenting Human Intellect: A Conceptual Framework". SRI Summary Report AFOSR-3223. Prepared for: Director of Information Sciences, Air Force Office of Scientific Research, 1962</w:t>
      </w:r>
    </w:p>
    <w:p w:rsidR="006702A9" w:rsidRPr="00DD0E43" w:rsidRDefault="0069080D" w:rsidP="00CF1391">
      <w:pPr>
        <w:pStyle w:val="references"/>
        <w:rPr>
          <w:sz w:val="18"/>
          <w:szCs w:val="18"/>
        </w:rPr>
      </w:pPr>
      <w:r w:rsidRPr="00DD0E43">
        <w:rPr>
          <w:sz w:val="18"/>
          <w:szCs w:val="18"/>
          <w:lang w:val="en-NZ"/>
        </w:rPr>
        <w:t xml:space="preserve">D.Armstrong, A. Grafton,, </w:t>
      </w:r>
      <w:r w:rsidR="00CF1391" w:rsidRPr="00DD0E43">
        <w:rPr>
          <w:sz w:val="18"/>
          <w:szCs w:val="18"/>
        </w:rPr>
        <w:t xml:space="preserve"> </w:t>
      </w:r>
      <w:r w:rsidR="008E792D" w:rsidRPr="00DD0E43">
        <w:rPr>
          <w:sz w:val="18"/>
          <w:szCs w:val="18"/>
        </w:rPr>
        <w:t>“</w:t>
      </w:r>
      <w:r w:rsidR="00CF1391" w:rsidRPr="00DD0E43">
        <w:rPr>
          <w:sz w:val="18"/>
          <w:szCs w:val="18"/>
          <w:lang w:val="en-NZ"/>
        </w:rPr>
        <w:t>Cartographies</w:t>
      </w:r>
      <w:r w:rsidR="00CF1391" w:rsidRPr="00DD0E43">
        <w:rPr>
          <w:sz w:val="18"/>
          <w:szCs w:val="18"/>
        </w:rPr>
        <w:t xml:space="preserve"> </w:t>
      </w:r>
      <w:r w:rsidR="00CF1391" w:rsidRPr="00DD0E43">
        <w:rPr>
          <w:sz w:val="18"/>
          <w:szCs w:val="18"/>
          <w:lang w:val="en-NZ"/>
        </w:rPr>
        <w:t>of</w:t>
      </w:r>
      <w:r w:rsidR="00CF1391" w:rsidRPr="00DD0E43">
        <w:rPr>
          <w:sz w:val="18"/>
          <w:szCs w:val="18"/>
        </w:rPr>
        <w:t xml:space="preserve"> </w:t>
      </w:r>
      <w:r w:rsidR="00CF1391" w:rsidRPr="00DD0E43">
        <w:rPr>
          <w:sz w:val="18"/>
          <w:szCs w:val="18"/>
          <w:lang w:val="en-NZ"/>
        </w:rPr>
        <w:t>Time</w:t>
      </w:r>
      <w:r w:rsidR="008E792D" w:rsidRPr="00DD0E43">
        <w:rPr>
          <w:sz w:val="18"/>
          <w:szCs w:val="18"/>
        </w:rPr>
        <w:t>”</w:t>
      </w:r>
      <w:r w:rsidRPr="00DD0E43">
        <w:rPr>
          <w:sz w:val="18"/>
          <w:szCs w:val="18"/>
        </w:rPr>
        <w:t>, Pri</w:t>
      </w:r>
      <w:r w:rsidR="004244FE" w:rsidRPr="00DD0E43">
        <w:rPr>
          <w:sz w:val="18"/>
          <w:szCs w:val="18"/>
        </w:rPr>
        <w:t xml:space="preserve">nceton </w:t>
      </w:r>
      <w:r w:rsidRPr="00DD0E43">
        <w:rPr>
          <w:sz w:val="18"/>
          <w:szCs w:val="18"/>
        </w:rPr>
        <w:t>Architecture   Press,  2010</w:t>
      </w:r>
    </w:p>
    <w:p w:rsidR="008E792D" w:rsidRPr="00DD0E43" w:rsidRDefault="006702A9" w:rsidP="00CF1391">
      <w:pPr>
        <w:pStyle w:val="references"/>
        <w:rPr>
          <w:sz w:val="18"/>
          <w:szCs w:val="18"/>
        </w:rPr>
      </w:pPr>
      <w:r w:rsidRPr="00DD0E43">
        <w:rPr>
          <w:sz w:val="18"/>
          <w:szCs w:val="18"/>
        </w:rPr>
        <w:t>E. Tufte, Vi</w:t>
      </w:r>
      <w:r w:rsidR="00CF2F01" w:rsidRPr="00DD0E43">
        <w:rPr>
          <w:sz w:val="18"/>
          <w:szCs w:val="18"/>
        </w:rPr>
        <w:t>sual Explanations, Graphics Press</w:t>
      </w:r>
    </w:p>
    <w:p w:rsidR="005527D2" w:rsidRPr="00DD0E43" w:rsidRDefault="005527D2" w:rsidP="006E64E1">
      <w:pPr>
        <w:pStyle w:val="references"/>
        <w:rPr>
          <w:sz w:val="18"/>
          <w:szCs w:val="18"/>
        </w:rPr>
      </w:pPr>
      <w:r w:rsidRPr="00DD0E43">
        <w:rPr>
          <w:sz w:val="18"/>
          <w:szCs w:val="18"/>
        </w:rPr>
        <w:t>Open Data Protocol (OData)</w:t>
      </w:r>
      <w:r w:rsidR="006E64E1" w:rsidRPr="00DD0E43">
        <w:rPr>
          <w:sz w:val="18"/>
          <w:szCs w:val="18"/>
        </w:rPr>
        <w:t xml:space="preserve">, </w:t>
      </w:r>
      <w:hyperlink r:id="rId18" w:history="1">
        <w:r w:rsidR="006E64E1" w:rsidRPr="00DD0E43">
          <w:rPr>
            <w:rStyle w:val="Hyperlink"/>
            <w:sz w:val="18"/>
            <w:szCs w:val="18"/>
          </w:rPr>
          <w:t>http://www.odata.org/</w:t>
        </w:r>
      </w:hyperlink>
    </w:p>
    <w:p w:rsidR="006E64E1" w:rsidRPr="00DD0E43" w:rsidRDefault="0084442B" w:rsidP="0084442B">
      <w:pPr>
        <w:pStyle w:val="references"/>
        <w:rPr>
          <w:sz w:val="18"/>
          <w:szCs w:val="18"/>
        </w:rPr>
      </w:pPr>
      <w:r w:rsidRPr="00DD0E43">
        <w:rPr>
          <w:sz w:val="18"/>
          <w:szCs w:val="18"/>
        </w:rPr>
        <w:t xml:space="preserve">Windows Azure Datamarket, </w:t>
      </w:r>
      <w:hyperlink r:id="rId19" w:history="1">
        <w:r w:rsidRPr="00DD0E43">
          <w:rPr>
            <w:rStyle w:val="Hyperlink"/>
            <w:sz w:val="18"/>
            <w:szCs w:val="18"/>
          </w:rPr>
          <w:t>https://datamarket.azure.com/</w:t>
        </w:r>
      </w:hyperlink>
    </w:p>
    <w:p w:rsidR="0084442B" w:rsidRPr="00DD0E43" w:rsidRDefault="00BF4DE1" w:rsidP="00BF4DE1">
      <w:pPr>
        <w:pStyle w:val="references"/>
        <w:rPr>
          <w:sz w:val="18"/>
          <w:szCs w:val="18"/>
        </w:rPr>
      </w:pPr>
      <w:r w:rsidRPr="00DD0E43">
        <w:rPr>
          <w:sz w:val="18"/>
          <w:szCs w:val="18"/>
        </w:rPr>
        <w:t>D. C. White, “Making Information coherent with a Personal Knowledge Integrator – a Knower”, Ed-Media 2012, Outstanding Poster Award, 2012</w:t>
      </w:r>
    </w:p>
    <w:p w:rsidR="00841F0F" w:rsidRPr="00DD0E43" w:rsidRDefault="00841F0F" w:rsidP="00841F0F">
      <w:pPr>
        <w:pStyle w:val="references"/>
        <w:rPr>
          <w:sz w:val="18"/>
          <w:szCs w:val="18"/>
        </w:rPr>
      </w:pPr>
      <w:r w:rsidRPr="00DD0E43">
        <w:rPr>
          <w:sz w:val="18"/>
          <w:szCs w:val="18"/>
        </w:rPr>
        <w:t xml:space="preserve">Microsoft Kinect, </w:t>
      </w:r>
      <w:hyperlink r:id="rId20" w:history="1">
        <w:r w:rsidRPr="00DD0E43">
          <w:rPr>
            <w:rStyle w:val="Hyperlink"/>
            <w:sz w:val="18"/>
            <w:szCs w:val="18"/>
          </w:rPr>
          <w:t>http://www.xbox.com/en-US/kinect</w:t>
        </w:r>
      </w:hyperlink>
    </w:p>
    <w:p w:rsidR="00841F0F" w:rsidRPr="00DD0E43" w:rsidRDefault="00EF19CB" w:rsidP="00EF19CB">
      <w:pPr>
        <w:pStyle w:val="references"/>
        <w:rPr>
          <w:sz w:val="18"/>
          <w:szCs w:val="18"/>
        </w:rPr>
      </w:pPr>
      <w:r w:rsidRPr="00DD0E43">
        <w:rPr>
          <w:sz w:val="18"/>
          <w:szCs w:val="18"/>
        </w:rPr>
        <w:t xml:space="preserve">NoahAKnower Blog, </w:t>
      </w:r>
      <w:hyperlink r:id="rId21" w:history="1">
        <w:r w:rsidRPr="00DD0E43">
          <w:rPr>
            <w:rStyle w:val="Hyperlink"/>
            <w:sz w:val="18"/>
            <w:szCs w:val="18"/>
          </w:rPr>
          <w:t>NoahAKnower.wordpress.com</w:t>
        </w:r>
      </w:hyperlink>
    </w:p>
    <w:p w:rsidR="00170CE2" w:rsidRPr="00DD0E43" w:rsidRDefault="00170CE2" w:rsidP="00EF19CB">
      <w:pPr>
        <w:pStyle w:val="references"/>
        <w:rPr>
          <w:sz w:val="18"/>
          <w:szCs w:val="18"/>
        </w:rPr>
      </w:pPr>
      <w:r w:rsidRPr="00DD0E43">
        <w:rPr>
          <w:sz w:val="18"/>
          <w:szCs w:val="18"/>
          <w:lang w:val="en-NZ"/>
        </w:rPr>
        <w:t>D.</w:t>
      </w:r>
      <w:r w:rsidRPr="00DD0E43">
        <w:rPr>
          <w:sz w:val="18"/>
          <w:szCs w:val="18"/>
        </w:rPr>
        <w:t xml:space="preserve"> </w:t>
      </w:r>
      <w:r w:rsidRPr="00DD0E43">
        <w:rPr>
          <w:sz w:val="18"/>
          <w:szCs w:val="18"/>
          <w:lang w:val="en-NZ"/>
        </w:rPr>
        <w:t>Palmer,</w:t>
      </w:r>
      <w:r w:rsidRPr="00DD0E43">
        <w:rPr>
          <w:sz w:val="18"/>
          <w:szCs w:val="18"/>
        </w:rPr>
        <w:t xml:space="preserve"> Earth in 100 Groundbreaking </w:t>
      </w:r>
      <w:r w:rsidRPr="00DD0E43">
        <w:rPr>
          <w:sz w:val="18"/>
          <w:szCs w:val="18"/>
          <w:lang w:val="en-NZ"/>
        </w:rPr>
        <w:t>Discoveries, Quercus, 2011</w:t>
      </w:r>
    </w:p>
    <w:p w:rsidR="00CE37C2" w:rsidRPr="00DD0E43" w:rsidRDefault="00CE37C2" w:rsidP="003D411C">
      <w:pPr>
        <w:pStyle w:val="references"/>
        <w:rPr>
          <w:sz w:val="18"/>
          <w:szCs w:val="18"/>
        </w:rPr>
      </w:pPr>
      <w:r w:rsidRPr="00DD0E43">
        <w:rPr>
          <w:sz w:val="18"/>
          <w:szCs w:val="18"/>
        </w:rPr>
        <w:t xml:space="preserve">M. D. Merrill, </w:t>
      </w:r>
      <w:r w:rsidR="003D411C" w:rsidRPr="00DD0E43">
        <w:rPr>
          <w:sz w:val="18"/>
          <w:szCs w:val="18"/>
        </w:rPr>
        <w:t>“</w:t>
      </w:r>
      <w:r w:rsidRPr="00DD0E43">
        <w:rPr>
          <w:sz w:val="18"/>
          <w:szCs w:val="18"/>
        </w:rPr>
        <w:t>Knowledge Objects and Mental Models</w:t>
      </w:r>
      <w:r w:rsidR="003D411C" w:rsidRPr="00DD0E43">
        <w:rPr>
          <w:sz w:val="18"/>
          <w:szCs w:val="18"/>
        </w:rPr>
        <w:t>”, Educational Technology Research and Development, 50(3), 43-59, 2002</w:t>
      </w:r>
    </w:p>
    <w:p w:rsidR="009B14A9" w:rsidRPr="00DD0E43" w:rsidRDefault="00852201" w:rsidP="0007416E">
      <w:pPr>
        <w:pStyle w:val="references"/>
        <w:ind w:left="499" w:hanging="357"/>
        <w:rPr>
          <w:sz w:val="18"/>
          <w:szCs w:val="18"/>
        </w:rPr>
      </w:pPr>
      <w:r w:rsidRPr="00DD0E43">
        <w:rPr>
          <w:sz w:val="18"/>
          <w:szCs w:val="18"/>
        </w:rPr>
        <w:t xml:space="preserve">Jeremy Norman’s </w:t>
      </w:r>
      <w:r w:rsidR="009B14A9" w:rsidRPr="00DD0E43">
        <w:rPr>
          <w:sz w:val="18"/>
          <w:szCs w:val="18"/>
        </w:rPr>
        <w:t>History</w:t>
      </w:r>
      <w:r w:rsidRPr="00DD0E43">
        <w:rPr>
          <w:sz w:val="18"/>
          <w:szCs w:val="18"/>
        </w:rPr>
        <w:t xml:space="preserve"> </w:t>
      </w:r>
      <w:r w:rsidR="009B14A9" w:rsidRPr="00DD0E43">
        <w:rPr>
          <w:sz w:val="18"/>
          <w:szCs w:val="18"/>
        </w:rPr>
        <w:t>of</w:t>
      </w:r>
      <w:r w:rsidRPr="00DD0E43">
        <w:rPr>
          <w:sz w:val="18"/>
          <w:szCs w:val="18"/>
        </w:rPr>
        <w:t xml:space="preserve"> </w:t>
      </w:r>
      <w:r w:rsidR="009B14A9" w:rsidRPr="00DD0E43">
        <w:rPr>
          <w:sz w:val="18"/>
          <w:szCs w:val="18"/>
        </w:rPr>
        <w:t>Science,</w:t>
      </w:r>
      <w:r w:rsidR="0007416E" w:rsidRPr="00DD0E43">
        <w:rPr>
          <w:sz w:val="18"/>
          <w:szCs w:val="18"/>
        </w:rPr>
        <w:t xml:space="preserve"> </w:t>
      </w:r>
      <w:hyperlink r:id="rId22" w:history="1">
        <w:r w:rsidR="009B14A9" w:rsidRPr="00DD0E43">
          <w:rPr>
            <w:rStyle w:val="Hyperlink"/>
            <w:sz w:val="18"/>
            <w:szCs w:val="18"/>
          </w:rPr>
          <w:t>http://www.historyofscience.com/</w:t>
        </w:r>
      </w:hyperlink>
    </w:p>
    <w:p w:rsidR="009B14A9" w:rsidRPr="00DD0E43" w:rsidRDefault="002629F0" w:rsidP="009B14A9">
      <w:pPr>
        <w:pStyle w:val="references"/>
        <w:rPr>
          <w:sz w:val="18"/>
          <w:szCs w:val="18"/>
        </w:rPr>
      </w:pPr>
      <w:r w:rsidRPr="00DD0E43">
        <w:rPr>
          <w:sz w:val="18"/>
          <w:szCs w:val="18"/>
        </w:rPr>
        <w:t>Jeremy Norman’s</w:t>
      </w:r>
      <w:r w:rsidR="009B14A9" w:rsidRPr="00DD0E43">
        <w:rPr>
          <w:sz w:val="18"/>
          <w:szCs w:val="18"/>
        </w:rPr>
        <w:t xml:space="preserve"> </w:t>
      </w:r>
      <w:r w:rsidRPr="00DD0E43">
        <w:rPr>
          <w:sz w:val="18"/>
          <w:szCs w:val="18"/>
        </w:rPr>
        <w:t>fron Cave Painting to the Internet</w:t>
      </w:r>
      <w:r w:rsidR="009B14A9" w:rsidRPr="00DD0E43">
        <w:rPr>
          <w:sz w:val="18"/>
          <w:szCs w:val="18"/>
        </w:rPr>
        <w:t>,</w:t>
      </w:r>
      <w:r w:rsidRPr="00DD0E43">
        <w:rPr>
          <w:sz w:val="18"/>
          <w:szCs w:val="18"/>
        </w:rPr>
        <w:t xml:space="preserve"> </w:t>
      </w:r>
      <w:hyperlink r:id="rId23" w:history="1">
        <w:r w:rsidR="00B52B90" w:rsidRPr="00DD0E43">
          <w:rPr>
            <w:rStyle w:val="Hyperlink"/>
            <w:sz w:val="18"/>
            <w:szCs w:val="18"/>
          </w:rPr>
          <w:t>http://www.historyofinformation.com/</w:t>
        </w:r>
      </w:hyperlink>
    </w:p>
    <w:p w:rsidR="00B52B90" w:rsidRPr="00DD0E43" w:rsidRDefault="00B52B90" w:rsidP="00B52B90">
      <w:pPr>
        <w:pStyle w:val="references"/>
        <w:rPr>
          <w:sz w:val="18"/>
          <w:szCs w:val="18"/>
        </w:rPr>
      </w:pPr>
      <w:r w:rsidRPr="00DD0E43">
        <w:rPr>
          <w:sz w:val="18"/>
          <w:szCs w:val="18"/>
        </w:rPr>
        <w:t xml:space="preserve">Wolfram-Alpha, </w:t>
      </w:r>
      <w:hyperlink r:id="rId24" w:history="1">
        <w:r w:rsidR="00B64395" w:rsidRPr="00DD0E43">
          <w:rPr>
            <w:rStyle w:val="Hyperlink"/>
            <w:sz w:val="18"/>
            <w:szCs w:val="18"/>
          </w:rPr>
          <w:t>http://www.wolframalpha.com/</w:t>
        </w:r>
      </w:hyperlink>
    </w:p>
    <w:p w:rsidR="00B64395" w:rsidRPr="00DD0E43" w:rsidRDefault="00E63B19" w:rsidP="00E63B19">
      <w:pPr>
        <w:pStyle w:val="references"/>
        <w:rPr>
          <w:sz w:val="18"/>
          <w:szCs w:val="18"/>
        </w:rPr>
      </w:pPr>
      <w:r w:rsidRPr="00DD0E43">
        <w:rPr>
          <w:sz w:val="18"/>
          <w:szCs w:val="18"/>
        </w:rPr>
        <w:t xml:space="preserve">The Stanford Persuasive Technology Lab </w:t>
      </w:r>
      <w:hyperlink r:id="rId25" w:history="1">
        <w:r w:rsidR="0007416E" w:rsidRPr="00DD0E43">
          <w:rPr>
            <w:rStyle w:val="Hyperlink"/>
            <w:sz w:val="18"/>
            <w:szCs w:val="18"/>
          </w:rPr>
          <w:t>http://captology.stanford.edu/</w:t>
        </w:r>
      </w:hyperlink>
    </w:p>
    <w:p w:rsidR="0007416E" w:rsidRPr="00DD0E43" w:rsidRDefault="0007416E" w:rsidP="0007416E">
      <w:pPr>
        <w:pStyle w:val="references"/>
        <w:rPr>
          <w:sz w:val="18"/>
          <w:szCs w:val="18"/>
        </w:rPr>
      </w:pPr>
      <w:r w:rsidRPr="00DD0E43">
        <w:rPr>
          <w:sz w:val="18"/>
          <w:szCs w:val="18"/>
        </w:rPr>
        <w:t>Radner and Rothschild, 1975; Winter, 1981</w:t>
      </w:r>
    </w:p>
    <w:p w:rsidR="00386414" w:rsidRPr="00DD0E43" w:rsidRDefault="00386414" w:rsidP="00386414">
      <w:pPr>
        <w:pStyle w:val="references"/>
        <w:rPr>
          <w:sz w:val="18"/>
          <w:szCs w:val="18"/>
        </w:rPr>
      </w:pPr>
      <w:r w:rsidRPr="00DD0E43">
        <w:rPr>
          <w:sz w:val="18"/>
          <w:szCs w:val="18"/>
        </w:rPr>
        <w:t>O</w:t>
      </w:r>
      <w:r w:rsidRPr="00DD0E43">
        <w:rPr>
          <w:sz w:val="18"/>
          <w:szCs w:val="18"/>
          <w:lang w:val="en-NZ"/>
        </w:rPr>
        <w:t>.</w:t>
      </w:r>
      <w:r w:rsidRPr="00DD0E43">
        <w:rPr>
          <w:sz w:val="18"/>
          <w:szCs w:val="18"/>
        </w:rPr>
        <w:t xml:space="preserve"> Stapleton</w:t>
      </w:r>
      <w:r w:rsidRPr="00DD0E43">
        <w:rPr>
          <w:sz w:val="18"/>
          <w:szCs w:val="18"/>
          <w:lang w:val="en-NZ"/>
        </w:rPr>
        <w:t>,</w:t>
      </w:r>
      <w:r w:rsidRPr="00DD0E43">
        <w:rPr>
          <w:sz w:val="18"/>
          <w:szCs w:val="18"/>
        </w:rPr>
        <w:t xml:space="preserve"> “Last and First Men: A Story of the Near and Far Future”. London: Methuen, 1930.</w:t>
      </w:r>
    </w:p>
    <w:p w:rsidR="002B41E6" w:rsidRPr="00DD0E43" w:rsidRDefault="002B41E6" w:rsidP="00383058">
      <w:pPr>
        <w:pStyle w:val="references"/>
        <w:rPr>
          <w:sz w:val="18"/>
          <w:szCs w:val="18"/>
        </w:rPr>
      </w:pPr>
      <w:r w:rsidRPr="00DD0E43">
        <w:rPr>
          <w:sz w:val="18"/>
          <w:szCs w:val="18"/>
        </w:rPr>
        <w:t xml:space="preserve">Lao Tse, </w:t>
      </w:r>
      <w:r w:rsidR="00383058" w:rsidRPr="00DD0E43">
        <w:rPr>
          <w:sz w:val="18"/>
          <w:szCs w:val="18"/>
        </w:rPr>
        <w:t xml:space="preserve">“The Te-Tao Ching”, </w:t>
      </w:r>
      <w:r w:rsidRPr="00DD0E43">
        <w:rPr>
          <w:sz w:val="18"/>
          <w:szCs w:val="18"/>
        </w:rPr>
        <w:t>born 603 BC</w:t>
      </w:r>
    </w:p>
    <w:p w:rsidR="00765E75" w:rsidRPr="00DD0E43" w:rsidRDefault="00621967" w:rsidP="00765E75">
      <w:pPr>
        <w:pStyle w:val="references"/>
        <w:rPr>
          <w:sz w:val="18"/>
          <w:szCs w:val="18"/>
        </w:rPr>
      </w:pPr>
      <w:r w:rsidRPr="00DD0E43">
        <w:rPr>
          <w:sz w:val="18"/>
          <w:szCs w:val="18"/>
        </w:rPr>
        <w:t>T</w:t>
      </w:r>
      <w:r w:rsidRPr="00DD0E43">
        <w:rPr>
          <w:sz w:val="18"/>
          <w:szCs w:val="18"/>
          <w:lang w:val="en-NZ"/>
        </w:rPr>
        <w:t>.</w:t>
      </w:r>
      <w:r w:rsidRPr="00DD0E43">
        <w:rPr>
          <w:sz w:val="18"/>
          <w:szCs w:val="18"/>
        </w:rPr>
        <w:t xml:space="preserve"> Nelson, “</w:t>
      </w:r>
      <w:r w:rsidR="00765E75" w:rsidRPr="00DD0E43">
        <w:rPr>
          <w:sz w:val="18"/>
          <w:szCs w:val="18"/>
        </w:rPr>
        <w:t>Computer Lib/Dream Machines</w:t>
      </w:r>
      <w:r w:rsidRPr="00DD0E43">
        <w:rPr>
          <w:sz w:val="18"/>
          <w:szCs w:val="18"/>
        </w:rPr>
        <w:t>”</w:t>
      </w:r>
      <w:r w:rsidR="00765E75" w:rsidRPr="00DD0E43">
        <w:rPr>
          <w:sz w:val="18"/>
          <w:szCs w:val="18"/>
        </w:rPr>
        <w:t>, Tempus Books of Microsoft Press, ISBN 0-914845-49-7</w:t>
      </w:r>
      <w:r w:rsidRPr="00DD0E43">
        <w:rPr>
          <w:sz w:val="18"/>
          <w:szCs w:val="18"/>
          <w:lang w:val="en-NZ"/>
        </w:rPr>
        <w:t>,</w:t>
      </w:r>
      <w:r w:rsidRPr="00DD0E43">
        <w:rPr>
          <w:sz w:val="18"/>
          <w:szCs w:val="18"/>
        </w:rPr>
        <w:t xml:space="preserve"> 1987</w:t>
      </w:r>
    </w:p>
    <w:p w:rsidR="00547A48" w:rsidRPr="00DD0E43" w:rsidRDefault="00547A48" w:rsidP="00547A48">
      <w:pPr>
        <w:pStyle w:val="references"/>
        <w:rPr>
          <w:sz w:val="18"/>
          <w:szCs w:val="18"/>
        </w:rPr>
      </w:pPr>
      <w:r w:rsidRPr="00DD0E43">
        <w:rPr>
          <w:sz w:val="18"/>
          <w:szCs w:val="18"/>
        </w:rPr>
        <w:t xml:space="preserve">ReadWriteWeb, </w:t>
      </w:r>
      <w:hyperlink r:id="rId26" w:history="1">
        <w:r w:rsidR="00F82F07" w:rsidRPr="00DD0E43">
          <w:rPr>
            <w:rStyle w:val="Hyperlink"/>
            <w:sz w:val="18"/>
            <w:szCs w:val="18"/>
          </w:rPr>
          <w:t>http://www.readwriteweb.com/archives/web_of_data_machine_accessible_information.php</w:t>
        </w:r>
      </w:hyperlink>
    </w:p>
    <w:p w:rsidR="00F82F07" w:rsidRDefault="00F82F07" w:rsidP="00F82F07">
      <w:pPr>
        <w:pStyle w:val="references"/>
        <w:rPr>
          <w:sz w:val="18"/>
          <w:szCs w:val="18"/>
        </w:rPr>
      </w:pPr>
      <w:r w:rsidRPr="00DD0E43">
        <w:rPr>
          <w:sz w:val="18"/>
          <w:szCs w:val="18"/>
        </w:rPr>
        <w:t xml:space="preserve">Semantic Web, </w:t>
      </w:r>
      <w:hyperlink r:id="rId27" w:history="1">
        <w:r w:rsidR="002871B5" w:rsidRPr="00A71E70">
          <w:rPr>
            <w:rStyle w:val="Hyperlink"/>
            <w:sz w:val="18"/>
            <w:szCs w:val="18"/>
          </w:rPr>
          <w:t>http://semanticweb.org/wiki/Main_Page</w:t>
        </w:r>
      </w:hyperlink>
    </w:p>
    <w:p w:rsidR="002871B5" w:rsidRPr="00DD0E43" w:rsidRDefault="002871B5" w:rsidP="00F82F07">
      <w:pPr>
        <w:pStyle w:val="references"/>
        <w:rPr>
          <w:sz w:val="18"/>
          <w:szCs w:val="18"/>
        </w:rPr>
      </w:pPr>
      <w:r>
        <w:rPr>
          <w:sz w:val="18"/>
          <w:szCs w:val="18"/>
        </w:rPr>
        <w:t>J. Lee, 2012</w:t>
      </w:r>
    </w:p>
    <w:p w:rsidR="009303D9" w:rsidRPr="00DD0E43" w:rsidRDefault="009303D9" w:rsidP="00CF1391">
      <w:pPr>
        <w:pStyle w:val="references"/>
        <w:numPr>
          <w:ilvl w:val="0"/>
          <w:numId w:val="0"/>
        </w:numPr>
        <w:ind w:left="360" w:hanging="360"/>
        <w:rPr>
          <w:sz w:val="18"/>
          <w:szCs w:val="18"/>
        </w:rPr>
      </w:pPr>
    </w:p>
    <w:p w:rsidR="00CF1391" w:rsidRDefault="00CF1391" w:rsidP="00CF1391">
      <w:pPr>
        <w:pStyle w:val="references"/>
        <w:numPr>
          <w:ilvl w:val="0"/>
          <w:numId w:val="0"/>
        </w:numPr>
        <w:ind w:left="360" w:hanging="360"/>
        <w:sectPr w:rsidR="00CF1391" w:rsidSect="00E77B53">
          <w:type w:val="continuous"/>
          <w:pgSz w:w="12240" w:h="15840" w:code="1"/>
          <w:pgMar w:top="1440" w:right="1080" w:bottom="1440" w:left="1080" w:header="720" w:footer="720" w:gutter="0"/>
          <w:cols w:num="2" w:space="360"/>
          <w:docGrid w:linePitch="360"/>
        </w:sectPr>
      </w:pPr>
    </w:p>
    <w:p w:rsidR="009303D9" w:rsidRDefault="009303D9" w:rsidP="005B520E"/>
    <w:p w:rsidR="0026029F" w:rsidRDefault="0026029F" w:rsidP="005B520E"/>
    <w:p w:rsidR="0026029F" w:rsidRPr="005A74AF" w:rsidRDefault="0026029F" w:rsidP="005F6CF5">
      <w:pPr>
        <w:pStyle w:val="figurecaption"/>
        <w:numPr>
          <w:ilvl w:val="0"/>
          <w:numId w:val="0"/>
        </w:numPr>
        <w:jc w:val="left"/>
      </w:pPr>
    </w:p>
    <w:sectPr w:rsidR="0026029F" w:rsidRPr="005A74AF" w:rsidSect="00E77B53">
      <w:type w:val="continuous"/>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388A" w:rsidRDefault="003B388A" w:rsidP="003F63DB">
      <w:r>
        <w:separator/>
      </w:r>
    </w:p>
  </w:endnote>
  <w:endnote w:type="continuationSeparator" w:id="0">
    <w:p w:rsidR="003B388A" w:rsidRDefault="003B388A" w:rsidP="003F6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388A" w:rsidRDefault="003B388A" w:rsidP="003F63DB">
      <w:r>
        <w:separator/>
      </w:r>
    </w:p>
  </w:footnote>
  <w:footnote w:type="continuationSeparator" w:id="0">
    <w:p w:rsidR="003B388A" w:rsidRDefault="003B388A" w:rsidP="003F63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E0DFC"/>
    <w:multiLevelType w:val="hybridMultilevel"/>
    <w:tmpl w:val="39AAB3C4"/>
    <w:lvl w:ilvl="0" w:tplc="14090001">
      <w:start w:val="1"/>
      <w:numFmt w:val="bullet"/>
      <w:lvlText w:val=""/>
      <w:lvlJc w:val="left"/>
      <w:pPr>
        <w:ind w:left="1008" w:hanging="360"/>
      </w:pPr>
      <w:rPr>
        <w:rFonts w:ascii="Symbol" w:hAnsi="Symbol" w:hint="default"/>
      </w:rPr>
    </w:lvl>
    <w:lvl w:ilvl="1" w:tplc="14090003" w:tentative="1">
      <w:start w:val="1"/>
      <w:numFmt w:val="bullet"/>
      <w:lvlText w:val="o"/>
      <w:lvlJc w:val="left"/>
      <w:pPr>
        <w:ind w:left="1728" w:hanging="360"/>
      </w:pPr>
      <w:rPr>
        <w:rFonts w:ascii="Courier New" w:hAnsi="Courier New" w:cs="Courier New" w:hint="default"/>
      </w:rPr>
    </w:lvl>
    <w:lvl w:ilvl="2" w:tplc="14090005" w:tentative="1">
      <w:start w:val="1"/>
      <w:numFmt w:val="bullet"/>
      <w:lvlText w:val=""/>
      <w:lvlJc w:val="left"/>
      <w:pPr>
        <w:ind w:left="2448" w:hanging="360"/>
      </w:pPr>
      <w:rPr>
        <w:rFonts w:ascii="Wingdings" w:hAnsi="Wingdings" w:hint="default"/>
      </w:rPr>
    </w:lvl>
    <w:lvl w:ilvl="3" w:tplc="14090001" w:tentative="1">
      <w:start w:val="1"/>
      <w:numFmt w:val="bullet"/>
      <w:lvlText w:val=""/>
      <w:lvlJc w:val="left"/>
      <w:pPr>
        <w:ind w:left="3168" w:hanging="360"/>
      </w:pPr>
      <w:rPr>
        <w:rFonts w:ascii="Symbol" w:hAnsi="Symbol" w:hint="default"/>
      </w:rPr>
    </w:lvl>
    <w:lvl w:ilvl="4" w:tplc="14090003" w:tentative="1">
      <w:start w:val="1"/>
      <w:numFmt w:val="bullet"/>
      <w:lvlText w:val="o"/>
      <w:lvlJc w:val="left"/>
      <w:pPr>
        <w:ind w:left="3888" w:hanging="360"/>
      </w:pPr>
      <w:rPr>
        <w:rFonts w:ascii="Courier New" w:hAnsi="Courier New" w:cs="Courier New" w:hint="default"/>
      </w:rPr>
    </w:lvl>
    <w:lvl w:ilvl="5" w:tplc="14090005" w:tentative="1">
      <w:start w:val="1"/>
      <w:numFmt w:val="bullet"/>
      <w:lvlText w:val=""/>
      <w:lvlJc w:val="left"/>
      <w:pPr>
        <w:ind w:left="4608" w:hanging="360"/>
      </w:pPr>
      <w:rPr>
        <w:rFonts w:ascii="Wingdings" w:hAnsi="Wingdings" w:hint="default"/>
      </w:rPr>
    </w:lvl>
    <w:lvl w:ilvl="6" w:tplc="14090001" w:tentative="1">
      <w:start w:val="1"/>
      <w:numFmt w:val="bullet"/>
      <w:lvlText w:val=""/>
      <w:lvlJc w:val="left"/>
      <w:pPr>
        <w:ind w:left="5328" w:hanging="360"/>
      </w:pPr>
      <w:rPr>
        <w:rFonts w:ascii="Symbol" w:hAnsi="Symbol" w:hint="default"/>
      </w:rPr>
    </w:lvl>
    <w:lvl w:ilvl="7" w:tplc="14090003" w:tentative="1">
      <w:start w:val="1"/>
      <w:numFmt w:val="bullet"/>
      <w:lvlText w:val="o"/>
      <w:lvlJc w:val="left"/>
      <w:pPr>
        <w:ind w:left="6048" w:hanging="360"/>
      </w:pPr>
      <w:rPr>
        <w:rFonts w:ascii="Courier New" w:hAnsi="Courier New" w:cs="Courier New" w:hint="default"/>
      </w:rPr>
    </w:lvl>
    <w:lvl w:ilvl="8" w:tplc="14090005" w:tentative="1">
      <w:start w:val="1"/>
      <w:numFmt w:val="bullet"/>
      <w:lvlText w:val=""/>
      <w:lvlJc w:val="left"/>
      <w:pPr>
        <w:ind w:left="6768" w:hanging="360"/>
      </w:pPr>
      <w:rPr>
        <w:rFonts w:ascii="Wingdings" w:hAnsi="Wingdings" w:hint="default"/>
      </w:rPr>
    </w:lvl>
  </w:abstractNum>
  <w:abstractNum w:abstractNumId="1" w15:restartNumberingAfterBreak="0">
    <w:nsid w:val="0C484C9E"/>
    <w:multiLevelType w:val="hybridMultilevel"/>
    <w:tmpl w:val="FDAAF27E"/>
    <w:lvl w:ilvl="0" w:tplc="14090001">
      <w:start w:val="1"/>
      <w:numFmt w:val="bullet"/>
      <w:lvlText w:val=""/>
      <w:lvlJc w:val="left"/>
      <w:pPr>
        <w:ind w:left="1008" w:hanging="360"/>
      </w:pPr>
      <w:rPr>
        <w:rFonts w:ascii="Symbol" w:hAnsi="Symbol" w:hint="default"/>
      </w:rPr>
    </w:lvl>
    <w:lvl w:ilvl="1" w:tplc="14090003" w:tentative="1">
      <w:start w:val="1"/>
      <w:numFmt w:val="bullet"/>
      <w:lvlText w:val="o"/>
      <w:lvlJc w:val="left"/>
      <w:pPr>
        <w:ind w:left="1728" w:hanging="360"/>
      </w:pPr>
      <w:rPr>
        <w:rFonts w:ascii="Courier New" w:hAnsi="Courier New" w:cs="Courier New" w:hint="default"/>
      </w:rPr>
    </w:lvl>
    <w:lvl w:ilvl="2" w:tplc="14090005" w:tentative="1">
      <w:start w:val="1"/>
      <w:numFmt w:val="bullet"/>
      <w:lvlText w:val=""/>
      <w:lvlJc w:val="left"/>
      <w:pPr>
        <w:ind w:left="2448" w:hanging="360"/>
      </w:pPr>
      <w:rPr>
        <w:rFonts w:ascii="Wingdings" w:hAnsi="Wingdings" w:hint="default"/>
      </w:rPr>
    </w:lvl>
    <w:lvl w:ilvl="3" w:tplc="14090001" w:tentative="1">
      <w:start w:val="1"/>
      <w:numFmt w:val="bullet"/>
      <w:lvlText w:val=""/>
      <w:lvlJc w:val="left"/>
      <w:pPr>
        <w:ind w:left="3168" w:hanging="360"/>
      </w:pPr>
      <w:rPr>
        <w:rFonts w:ascii="Symbol" w:hAnsi="Symbol" w:hint="default"/>
      </w:rPr>
    </w:lvl>
    <w:lvl w:ilvl="4" w:tplc="14090003" w:tentative="1">
      <w:start w:val="1"/>
      <w:numFmt w:val="bullet"/>
      <w:lvlText w:val="o"/>
      <w:lvlJc w:val="left"/>
      <w:pPr>
        <w:ind w:left="3888" w:hanging="360"/>
      </w:pPr>
      <w:rPr>
        <w:rFonts w:ascii="Courier New" w:hAnsi="Courier New" w:cs="Courier New" w:hint="default"/>
      </w:rPr>
    </w:lvl>
    <w:lvl w:ilvl="5" w:tplc="14090005" w:tentative="1">
      <w:start w:val="1"/>
      <w:numFmt w:val="bullet"/>
      <w:lvlText w:val=""/>
      <w:lvlJc w:val="left"/>
      <w:pPr>
        <w:ind w:left="4608" w:hanging="360"/>
      </w:pPr>
      <w:rPr>
        <w:rFonts w:ascii="Wingdings" w:hAnsi="Wingdings" w:hint="default"/>
      </w:rPr>
    </w:lvl>
    <w:lvl w:ilvl="6" w:tplc="14090001" w:tentative="1">
      <w:start w:val="1"/>
      <w:numFmt w:val="bullet"/>
      <w:lvlText w:val=""/>
      <w:lvlJc w:val="left"/>
      <w:pPr>
        <w:ind w:left="5328" w:hanging="360"/>
      </w:pPr>
      <w:rPr>
        <w:rFonts w:ascii="Symbol" w:hAnsi="Symbol" w:hint="default"/>
      </w:rPr>
    </w:lvl>
    <w:lvl w:ilvl="7" w:tplc="14090003" w:tentative="1">
      <w:start w:val="1"/>
      <w:numFmt w:val="bullet"/>
      <w:lvlText w:val="o"/>
      <w:lvlJc w:val="left"/>
      <w:pPr>
        <w:ind w:left="6048" w:hanging="360"/>
      </w:pPr>
      <w:rPr>
        <w:rFonts w:ascii="Courier New" w:hAnsi="Courier New" w:cs="Courier New" w:hint="default"/>
      </w:rPr>
    </w:lvl>
    <w:lvl w:ilvl="8" w:tplc="14090005" w:tentative="1">
      <w:start w:val="1"/>
      <w:numFmt w:val="bullet"/>
      <w:lvlText w:val=""/>
      <w:lvlJc w:val="left"/>
      <w:pPr>
        <w:ind w:left="6768" w:hanging="360"/>
      </w:pPr>
      <w:rPr>
        <w:rFonts w:ascii="Wingdings" w:hAnsi="Wingdings" w:hint="default"/>
      </w:rPr>
    </w:lvl>
  </w:abstractNum>
  <w:abstractNum w:abstractNumId="2"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227225C1"/>
    <w:multiLevelType w:val="hybridMultilevel"/>
    <w:tmpl w:val="0D3872DE"/>
    <w:lvl w:ilvl="0" w:tplc="14090001">
      <w:start w:val="1"/>
      <w:numFmt w:val="bullet"/>
      <w:lvlText w:val=""/>
      <w:lvlJc w:val="left"/>
      <w:pPr>
        <w:ind w:left="1008" w:hanging="360"/>
      </w:pPr>
      <w:rPr>
        <w:rFonts w:ascii="Symbol" w:hAnsi="Symbol" w:hint="default"/>
      </w:rPr>
    </w:lvl>
    <w:lvl w:ilvl="1" w:tplc="14090003" w:tentative="1">
      <w:start w:val="1"/>
      <w:numFmt w:val="bullet"/>
      <w:lvlText w:val="o"/>
      <w:lvlJc w:val="left"/>
      <w:pPr>
        <w:ind w:left="1728" w:hanging="360"/>
      </w:pPr>
      <w:rPr>
        <w:rFonts w:ascii="Courier New" w:hAnsi="Courier New" w:cs="Courier New" w:hint="default"/>
      </w:rPr>
    </w:lvl>
    <w:lvl w:ilvl="2" w:tplc="14090005" w:tentative="1">
      <w:start w:val="1"/>
      <w:numFmt w:val="bullet"/>
      <w:lvlText w:val=""/>
      <w:lvlJc w:val="left"/>
      <w:pPr>
        <w:ind w:left="2448" w:hanging="360"/>
      </w:pPr>
      <w:rPr>
        <w:rFonts w:ascii="Wingdings" w:hAnsi="Wingdings" w:hint="default"/>
      </w:rPr>
    </w:lvl>
    <w:lvl w:ilvl="3" w:tplc="14090001" w:tentative="1">
      <w:start w:val="1"/>
      <w:numFmt w:val="bullet"/>
      <w:lvlText w:val=""/>
      <w:lvlJc w:val="left"/>
      <w:pPr>
        <w:ind w:left="3168" w:hanging="360"/>
      </w:pPr>
      <w:rPr>
        <w:rFonts w:ascii="Symbol" w:hAnsi="Symbol" w:hint="default"/>
      </w:rPr>
    </w:lvl>
    <w:lvl w:ilvl="4" w:tplc="14090003" w:tentative="1">
      <w:start w:val="1"/>
      <w:numFmt w:val="bullet"/>
      <w:lvlText w:val="o"/>
      <w:lvlJc w:val="left"/>
      <w:pPr>
        <w:ind w:left="3888" w:hanging="360"/>
      </w:pPr>
      <w:rPr>
        <w:rFonts w:ascii="Courier New" w:hAnsi="Courier New" w:cs="Courier New" w:hint="default"/>
      </w:rPr>
    </w:lvl>
    <w:lvl w:ilvl="5" w:tplc="14090005" w:tentative="1">
      <w:start w:val="1"/>
      <w:numFmt w:val="bullet"/>
      <w:lvlText w:val=""/>
      <w:lvlJc w:val="left"/>
      <w:pPr>
        <w:ind w:left="4608" w:hanging="360"/>
      </w:pPr>
      <w:rPr>
        <w:rFonts w:ascii="Wingdings" w:hAnsi="Wingdings" w:hint="default"/>
      </w:rPr>
    </w:lvl>
    <w:lvl w:ilvl="6" w:tplc="14090001" w:tentative="1">
      <w:start w:val="1"/>
      <w:numFmt w:val="bullet"/>
      <w:lvlText w:val=""/>
      <w:lvlJc w:val="left"/>
      <w:pPr>
        <w:ind w:left="5328" w:hanging="360"/>
      </w:pPr>
      <w:rPr>
        <w:rFonts w:ascii="Symbol" w:hAnsi="Symbol" w:hint="default"/>
      </w:rPr>
    </w:lvl>
    <w:lvl w:ilvl="7" w:tplc="14090003" w:tentative="1">
      <w:start w:val="1"/>
      <w:numFmt w:val="bullet"/>
      <w:lvlText w:val="o"/>
      <w:lvlJc w:val="left"/>
      <w:pPr>
        <w:ind w:left="6048" w:hanging="360"/>
      </w:pPr>
      <w:rPr>
        <w:rFonts w:ascii="Courier New" w:hAnsi="Courier New" w:cs="Courier New" w:hint="default"/>
      </w:rPr>
    </w:lvl>
    <w:lvl w:ilvl="8" w:tplc="14090005" w:tentative="1">
      <w:start w:val="1"/>
      <w:numFmt w:val="bullet"/>
      <w:lvlText w:val=""/>
      <w:lvlJc w:val="left"/>
      <w:pPr>
        <w:ind w:left="6768" w:hanging="360"/>
      </w:pPr>
      <w:rPr>
        <w:rFonts w:ascii="Wingdings" w:hAnsi="Wingdings" w:hint="default"/>
      </w:rPr>
    </w:lvl>
  </w:abstractNum>
  <w:abstractNum w:abstractNumId="4"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sz w:val="16"/>
        <w:szCs w:val="16"/>
        <w:vertAlign w:val="superscript"/>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7" w15:restartNumberingAfterBreak="0">
    <w:nsid w:val="4189603E"/>
    <w:multiLevelType w:val="multilevel"/>
    <w:tmpl w:val="F3FA876A"/>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8" w15:restartNumberingAfterBreak="0">
    <w:nsid w:val="4E7648A1"/>
    <w:multiLevelType w:val="hybridMultilevel"/>
    <w:tmpl w:val="2398D77C"/>
    <w:lvl w:ilvl="0" w:tplc="14090001">
      <w:start w:val="1"/>
      <w:numFmt w:val="bullet"/>
      <w:lvlText w:val=""/>
      <w:lvlJc w:val="left"/>
      <w:pPr>
        <w:ind w:left="1009" w:hanging="360"/>
      </w:pPr>
      <w:rPr>
        <w:rFonts w:ascii="Symbol" w:hAnsi="Symbol" w:hint="default"/>
      </w:rPr>
    </w:lvl>
    <w:lvl w:ilvl="1" w:tplc="14090003">
      <w:start w:val="1"/>
      <w:numFmt w:val="bullet"/>
      <w:lvlText w:val="o"/>
      <w:lvlJc w:val="left"/>
      <w:pPr>
        <w:ind w:left="1729" w:hanging="360"/>
      </w:pPr>
      <w:rPr>
        <w:rFonts w:ascii="Courier New" w:hAnsi="Courier New" w:cs="Courier New" w:hint="default"/>
      </w:rPr>
    </w:lvl>
    <w:lvl w:ilvl="2" w:tplc="14090005" w:tentative="1">
      <w:start w:val="1"/>
      <w:numFmt w:val="bullet"/>
      <w:lvlText w:val=""/>
      <w:lvlJc w:val="left"/>
      <w:pPr>
        <w:ind w:left="2449" w:hanging="360"/>
      </w:pPr>
      <w:rPr>
        <w:rFonts w:ascii="Wingdings" w:hAnsi="Wingdings" w:hint="default"/>
      </w:rPr>
    </w:lvl>
    <w:lvl w:ilvl="3" w:tplc="14090001" w:tentative="1">
      <w:start w:val="1"/>
      <w:numFmt w:val="bullet"/>
      <w:lvlText w:val=""/>
      <w:lvlJc w:val="left"/>
      <w:pPr>
        <w:ind w:left="3169" w:hanging="360"/>
      </w:pPr>
      <w:rPr>
        <w:rFonts w:ascii="Symbol" w:hAnsi="Symbol" w:hint="default"/>
      </w:rPr>
    </w:lvl>
    <w:lvl w:ilvl="4" w:tplc="14090003" w:tentative="1">
      <w:start w:val="1"/>
      <w:numFmt w:val="bullet"/>
      <w:lvlText w:val="o"/>
      <w:lvlJc w:val="left"/>
      <w:pPr>
        <w:ind w:left="3889" w:hanging="360"/>
      </w:pPr>
      <w:rPr>
        <w:rFonts w:ascii="Courier New" w:hAnsi="Courier New" w:cs="Courier New" w:hint="default"/>
      </w:rPr>
    </w:lvl>
    <w:lvl w:ilvl="5" w:tplc="14090005" w:tentative="1">
      <w:start w:val="1"/>
      <w:numFmt w:val="bullet"/>
      <w:lvlText w:val=""/>
      <w:lvlJc w:val="left"/>
      <w:pPr>
        <w:ind w:left="4609" w:hanging="360"/>
      </w:pPr>
      <w:rPr>
        <w:rFonts w:ascii="Wingdings" w:hAnsi="Wingdings" w:hint="default"/>
      </w:rPr>
    </w:lvl>
    <w:lvl w:ilvl="6" w:tplc="14090001" w:tentative="1">
      <w:start w:val="1"/>
      <w:numFmt w:val="bullet"/>
      <w:lvlText w:val=""/>
      <w:lvlJc w:val="left"/>
      <w:pPr>
        <w:ind w:left="5329" w:hanging="360"/>
      </w:pPr>
      <w:rPr>
        <w:rFonts w:ascii="Symbol" w:hAnsi="Symbol" w:hint="default"/>
      </w:rPr>
    </w:lvl>
    <w:lvl w:ilvl="7" w:tplc="14090003" w:tentative="1">
      <w:start w:val="1"/>
      <w:numFmt w:val="bullet"/>
      <w:lvlText w:val="o"/>
      <w:lvlJc w:val="left"/>
      <w:pPr>
        <w:ind w:left="6049" w:hanging="360"/>
      </w:pPr>
      <w:rPr>
        <w:rFonts w:ascii="Courier New" w:hAnsi="Courier New" w:cs="Courier New" w:hint="default"/>
      </w:rPr>
    </w:lvl>
    <w:lvl w:ilvl="8" w:tplc="14090005" w:tentative="1">
      <w:start w:val="1"/>
      <w:numFmt w:val="bullet"/>
      <w:lvlText w:val=""/>
      <w:lvlJc w:val="left"/>
      <w:pPr>
        <w:ind w:left="6769" w:hanging="360"/>
      </w:pPr>
      <w:rPr>
        <w:rFonts w:ascii="Wingdings" w:hAnsi="Wingdings" w:hint="default"/>
      </w:rPr>
    </w:lvl>
  </w:abstractNum>
  <w:abstractNum w:abstractNumId="9" w15:restartNumberingAfterBreak="0">
    <w:nsid w:val="52CA544A"/>
    <w:multiLevelType w:val="singleLevel"/>
    <w:tmpl w:val="AED6D67E"/>
    <w:lvl w:ilvl="0">
      <w:start w:val="1"/>
      <w:numFmt w:val="decimal"/>
      <w:pStyle w:val="references"/>
      <w:lvlText w:val="[%1]"/>
      <w:lvlJc w:val="left"/>
      <w:pPr>
        <w:tabs>
          <w:tab w:val="num" w:pos="502"/>
        </w:tabs>
        <w:ind w:left="502" w:hanging="360"/>
      </w:pPr>
      <w:rPr>
        <w:rFonts w:ascii="Times New Roman" w:hAnsi="Times New Roman" w:cs="Times New Roman" w:hint="default"/>
        <w:b w:val="0"/>
        <w:bCs w:val="0"/>
        <w:i w:val="0"/>
        <w:iCs w:val="0"/>
        <w:sz w:val="16"/>
        <w:szCs w:val="16"/>
      </w:rPr>
    </w:lvl>
  </w:abstractNum>
  <w:abstractNum w:abstractNumId="10" w15:restartNumberingAfterBreak="0">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num w:numId="1">
    <w:abstractNumId w:val="5"/>
  </w:num>
  <w:num w:numId="2">
    <w:abstractNumId w:val="10"/>
  </w:num>
  <w:num w:numId="3">
    <w:abstractNumId w:val="4"/>
  </w:num>
  <w:num w:numId="4">
    <w:abstractNumId w:val="7"/>
  </w:num>
  <w:num w:numId="5">
    <w:abstractNumId w:val="7"/>
  </w:num>
  <w:num w:numId="6">
    <w:abstractNumId w:val="7"/>
  </w:num>
  <w:num w:numId="7">
    <w:abstractNumId w:val="7"/>
  </w:num>
  <w:num w:numId="8">
    <w:abstractNumId w:val="9"/>
  </w:num>
  <w:num w:numId="9">
    <w:abstractNumId w:val="11"/>
  </w:num>
  <w:num w:numId="10">
    <w:abstractNumId w:val="6"/>
  </w:num>
  <w:num w:numId="11">
    <w:abstractNumId w:val="2"/>
  </w:num>
  <w:num w:numId="12">
    <w:abstractNumId w:val="1"/>
  </w:num>
  <w:num w:numId="13">
    <w:abstractNumId w:val="3"/>
  </w:num>
  <w:num w:numId="14">
    <w:abstractNumId w:val="8"/>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3D9"/>
    <w:rsid w:val="00005A17"/>
    <w:rsid w:val="0001134E"/>
    <w:rsid w:val="000120F5"/>
    <w:rsid w:val="000124A6"/>
    <w:rsid w:val="0001485F"/>
    <w:rsid w:val="000177E9"/>
    <w:rsid w:val="000343AB"/>
    <w:rsid w:val="00037477"/>
    <w:rsid w:val="00044010"/>
    <w:rsid w:val="0007416E"/>
    <w:rsid w:val="00080486"/>
    <w:rsid w:val="00081849"/>
    <w:rsid w:val="00085B4B"/>
    <w:rsid w:val="00086968"/>
    <w:rsid w:val="000945AD"/>
    <w:rsid w:val="0009577E"/>
    <w:rsid w:val="000A1786"/>
    <w:rsid w:val="000C49FC"/>
    <w:rsid w:val="000E7EC9"/>
    <w:rsid w:val="00106306"/>
    <w:rsid w:val="001243FF"/>
    <w:rsid w:val="00127629"/>
    <w:rsid w:val="00132C12"/>
    <w:rsid w:val="001364CB"/>
    <w:rsid w:val="00142BF9"/>
    <w:rsid w:val="00151ED6"/>
    <w:rsid w:val="001526DE"/>
    <w:rsid w:val="00170CE2"/>
    <w:rsid w:val="00197C42"/>
    <w:rsid w:val="001A1655"/>
    <w:rsid w:val="001A352E"/>
    <w:rsid w:val="001B6344"/>
    <w:rsid w:val="001E510C"/>
    <w:rsid w:val="001F0212"/>
    <w:rsid w:val="0021155B"/>
    <w:rsid w:val="002254A9"/>
    <w:rsid w:val="002354B4"/>
    <w:rsid w:val="002435C1"/>
    <w:rsid w:val="0024526F"/>
    <w:rsid w:val="0026029F"/>
    <w:rsid w:val="002629F0"/>
    <w:rsid w:val="002646FB"/>
    <w:rsid w:val="00264C15"/>
    <w:rsid w:val="00265408"/>
    <w:rsid w:val="00267C04"/>
    <w:rsid w:val="00270AD5"/>
    <w:rsid w:val="002754FA"/>
    <w:rsid w:val="00280CCD"/>
    <w:rsid w:val="00283F53"/>
    <w:rsid w:val="002871B5"/>
    <w:rsid w:val="002B41E6"/>
    <w:rsid w:val="002B5D37"/>
    <w:rsid w:val="002D0829"/>
    <w:rsid w:val="002E3073"/>
    <w:rsid w:val="002E465E"/>
    <w:rsid w:val="002E4AB2"/>
    <w:rsid w:val="002E74EB"/>
    <w:rsid w:val="002F5C20"/>
    <w:rsid w:val="002F7A9E"/>
    <w:rsid w:val="00304731"/>
    <w:rsid w:val="00305875"/>
    <w:rsid w:val="0032692C"/>
    <w:rsid w:val="0033663C"/>
    <w:rsid w:val="003623D0"/>
    <w:rsid w:val="00363964"/>
    <w:rsid w:val="00364F28"/>
    <w:rsid w:val="00383058"/>
    <w:rsid w:val="00385336"/>
    <w:rsid w:val="00386414"/>
    <w:rsid w:val="00391A50"/>
    <w:rsid w:val="00396BDD"/>
    <w:rsid w:val="003A4F13"/>
    <w:rsid w:val="003B243C"/>
    <w:rsid w:val="003B388A"/>
    <w:rsid w:val="003C0D07"/>
    <w:rsid w:val="003C5088"/>
    <w:rsid w:val="003D39E6"/>
    <w:rsid w:val="003D411C"/>
    <w:rsid w:val="003E0E45"/>
    <w:rsid w:val="003F2568"/>
    <w:rsid w:val="003F63DB"/>
    <w:rsid w:val="0040625E"/>
    <w:rsid w:val="00420221"/>
    <w:rsid w:val="004244FE"/>
    <w:rsid w:val="00424FE4"/>
    <w:rsid w:val="004255E4"/>
    <w:rsid w:val="00434E53"/>
    <w:rsid w:val="00441A9C"/>
    <w:rsid w:val="00446F38"/>
    <w:rsid w:val="00451696"/>
    <w:rsid w:val="004605BB"/>
    <w:rsid w:val="00465CA1"/>
    <w:rsid w:val="004678FB"/>
    <w:rsid w:val="00474091"/>
    <w:rsid w:val="004779DD"/>
    <w:rsid w:val="0049692A"/>
    <w:rsid w:val="004A771F"/>
    <w:rsid w:val="004B1285"/>
    <w:rsid w:val="004B7AF5"/>
    <w:rsid w:val="004C0427"/>
    <w:rsid w:val="004D01F9"/>
    <w:rsid w:val="004D1E83"/>
    <w:rsid w:val="004D6E05"/>
    <w:rsid w:val="004E3F65"/>
    <w:rsid w:val="004E7DE8"/>
    <w:rsid w:val="004F5875"/>
    <w:rsid w:val="005051C3"/>
    <w:rsid w:val="00507756"/>
    <w:rsid w:val="00510818"/>
    <w:rsid w:val="0051504E"/>
    <w:rsid w:val="00520848"/>
    <w:rsid w:val="00530405"/>
    <w:rsid w:val="005455C5"/>
    <w:rsid w:val="00547A48"/>
    <w:rsid w:val="005527D2"/>
    <w:rsid w:val="00560377"/>
    <w:rsid w:val="00571C0A"/>
    <w:rsid w:val="00587283"/>
    <w:rsid w:val="00587698"/>
    <w:rsid w:val="0059109E"/>
    <w:rsid w:val="005936D6"/>
    <w:rsid w:val="00597E3D"/>
    <w:rsid w:val="005A4B52"/>
    <w:rsid w:val="005A74AF"/>
    <w:rsid w:val="005B520E"/>
    <w:rsid w:val="005B59A4"/>
    <w:rsid w:val="005C034A"/>
    <w:rsid w:val="005D4EFE"/>
    <w:rsid w:val="005E17FB"/>
    <w:rsid w:val="005E39D5"/>
    <w:rsid w:val="005F540F"/>
    <w:rsid w:val="005F6CF5"/>
    <w:rsid w:val="0060037E"/>
    <w:rsid w:val="00606FEF"/>
    <w:rsid w:val="006116B4"/>
    <w:rsid w:val="006136C9"/>
    <w:rsid w:val="00621967"/>
    <w:rsid w:val="00643478"/>
    <w:rsid w:val="00647B85"/>
    <w:rsid w:val="00667B06"/>
    <w:rsid w:val="006702A9"/>
    <w:rsid w:val="00686C94"/>
    <w:rsid w:val="0069080D"/>
    <w:rsid w:val="00693177"/>
    <w:rsid w:val="006946EC"/>
    <w:rsid w:val="00696196"/>
    <w:rsid w:val="00697356"/>
    <w:rsid w:val="006A02D1"/>
    <w:rsid w:val="006A7F7A"/>
    <w:rsid w:val="006B12D2"/>
    <w:rsid w:val="006B4CD8"/>
    <w:rsid w:val="006B5E76"/>
    <w:rsid w:val="006B6AAF"/>
    <w:rsid w:val="006C0513"/>
    <w:rsid w:val="006C2130"/>
    <w:rsid w:val="006D24E1"/>
    <w:rsid w:val="006D353A"/>
    <w:rsid w:val="006D76BC"/>
    <w:rsid w:val="006D7A48"/>
    <w:rsid w:val="006E64E1"/>
    <w:rsid w:val="006F4C2D"/>
    <w:rsid w:val="006F7354"/>
    <w:rsid w:val="007223D2"/>
    <w:rsid w:val="00724748"/>
    <w:rsid w:val="0072550B"/>
    <w:rsid w:val="00732DC7"/>
    <w:rsid w:val="007426A2"/>
    <w:rsid w:val="007465BF"/>
    <w:rsid w:val="0074752D"/>
    <w:rsid w:val="00752C02"/>
    <w:rsid w:val="00754CEA"/>
    <w:rsid w:val="00761651"/>
    <w:rsid w:val="00765BFD"/>
    <w:rsid w:val="00765E75"/>
    <w:rsid w:val="0077631C"/>
    <w:rsid w:val="00776BB9"/>
    <w:rsid w:val="00777326"/>
    <w:rsid w:val="00777AEB"/>
    <w:rsid w:val="007825B0"/>
    <w:rsid w:val="00784798"/>
    <w:rsid w:val="007A2320"/>
    <w:rsid w:val="007A3216"/>
    <w:rsid w:val="007A3ECF"/>
    <w:rsid w:val="007C19D6"/>
    <w:rsid w:val="007C2FF2"/>
    <w:rsid w:val="007C6B5B"/>
    <w:rsid w:val="007D328B"/>
    <w:rsid w:val="008003CB"/>
    <w:rsid w:val="008007D0"/>
    <w:rsid w:val="00810B76"/>
    <w:rsid w:val="00825A76"/>
    <w:rsid w:val="00826441"/>
    <w:rsid w:val="008319BB"/>
    <w:rsid w:val="008348D0"/>
    <w:rsid w:val="00841F0F"/>
    <w:rsid w:val="008442BC"/>
    <w:rsid w:val="0084442B"/>
    <w:rsid w:val="00845465"/>
    <w:rsid w:val="00852201"/>
    <w:rsid w:val="00865C4B"/>
    <w:rsid w:val="00865D62"/>
    <w:rsid w:val="008745A6"/>
    <w:rsid w:val="00876245"/>
    <w:rsid w:val="008774BA"/>
    <w:rsid w:val="00880AA5"/>
    <w:rsid w:val="00883422"/>
    <w:rsid w:val="00897A4F"/>
    <w:rsid w:val="00897FAA"/>
    <w:rsid w:val="008A00F0"/>
    <w:rsid w:val="008A3744"/>
    <w:rsid w:val="008B198E"/>
    <w:rsid w:val="008C491F"/>
    <w:rsid w:val="008E5AF8"/>
    <w:rsid w:val="008E6514"/>
    <w:rsid w:val="008E792D"/>
    <w:rsid w:val="008F451A"/>
    <w:rsid w:val="00901942"/>
    <w:rsid w:val="00904C38"/>
    <w:rsid w:val="009069D2"/>
    <w:rsid w:val="00906B54"/>
    <w:rsid w:val="0091539F"/>
    <w:rsid w:val="009270DA"/>
    <w:rsid w:val="009303D9"/>
    <w:rsid w:val="009332E5"/>
    <w:rsid w:val="00955479"/>
    <w:rsid w:val="009574C3"/>
    <w:rsid w:val="00976669"/>
    <w:rsid w:val="00981A1D"/>
    <w:rsid w:val="00984956"/>
    <w:rsid w:val="0098753D"/>
    <w:rsid w:val="00993C8B"/>
    <w:rsid w:val="0099518F"/>
    <w:rsid w:val="0099540F"/>
    <w:rsid w:val="009A38C8"/>
    <w:rsid w:val="009A6E3B"/>
    <w:rsid w:val="009B068B"/>
    <w:rsid w:val="009B14A9"/>
    <w:rsid w:val="009C36A2"/>
    <w:rsid w:val="009E677F"/>
    <w:rsid w:val="009F2BA1"/>
    <w:rsid w:val="00A00C8E"/>
    <w:rsid w:val="00A01573"/>
    <w:rsid w:val="00A01EEC"/>
    <w:rsid w:val="00A01F23"/>
    <w:rsid w:val="00A13F1C"/>
    <w:rsid w:val="00A24D75"/>
    <w:rsid w:val="00A3569D"/>
    <w:rsid w:val="00A37C02"/>
    <w:rsid w:val="00A50619"/>
    <w:rsid w:val="00A5579D"/>
    <w:rsid w:val="00A644E2"/>
    <w:rsid w:val="00A671BA"/>
    <w:rsid w:val="00A7788F"/>
    <w:rsid w:val="00A91EF0"/>
    <w:rsid w:val="00A9227A"/>
    <w:rsid w:val="00A92912"/>
    <w:rsid w:val="00AB5AEA"/>
    <w:rsid w:val="00AC04FA"/>
    <w:rsid w:val="00AC6A5E"/>
    <w:rsid w:val="00AE3299"/>
    <w:rsid w:val="00AF2576"/>
    <w:rsid w:val="00B02873"/>
    <w:rsid w:val="00B03207"/>
    <w:rsid w:val="00B04C00"/>
    <w:rsid w:val="00B0552F"/>
    <w:rsid w:val="00B11A60"/>
    <w:rsid w:val="00B11AA8"/>
    <w:rsid w:val="00B26031"/>
    <w:rsid w:val="00B35312"/>
    <w:rsid w:val="00B357F8"/>
    <w:rsid w:val="00B37A23"/>
    <w:rsid w:val="00B43735"/>
    <w:rsid w:val="00B52B90"/>
    <w:rsid w:val="00B53E8B"/>
    <w:rsid w:val="00B56AAB"/>
    <w:rsid w:val="00B64395"/>
    <w:rsid w:val="00B66CAC"/>
    <w:rsid w:val="00B80C1F"/>
    <w:rsid w:val="00B85CE5"/>
    <w:rsid w:val="00B86F43"/>
    <w:rsid w:val="00B92142"/>
    <w:rsid w:val="00B92331"/>
    <w:rsid w:val="00BA7662"/>
    <w:rsid w:val="00BC2353"/>
    <w:rsid w:val="00BC7709"/>
    <w:rsid w:val="00BD4E88"/>
    <w:rsid w:val="00BD6FB9"/>
    <w:rsid w:val="00BF4DE1"/>
    <w:rsid w:val="00BF7273"/>
    <w:rsid w:val="00C03253"/>
    <w:rsid w:val="00C150C7"/>
    <w:rsid w:val="00C27B2A"/>
    <w:rsid w:val="00C360F5"/>
    <w:rsid w:val="00C36A89"/>
    <w:rsid w:val="00C36F4D"/>
    <w:rsid w:val="00C37146"/>
    <w:rsid w:val="00C51E59"/>
    <w:rsid w:val="00C51FBE"/>
    <w:rsid w:val="00C610DC"/>
    <w:rsid w:val="00C73559"/>
    <w:rsid w:val="00C75321"/>
    <w:rsid w:val="00C75DCC"/>
    <w:rsid w:val="00C81021"/>
    <w:rsid w:val="00C87B77"/>
    <w:rsid w:val="00CA0385"/>
    <w:rsid w:val="00CA243F"/>
    <w:rsid w:val="00CA4254"/>
    <w:rsid w:val="00CB0E5B"/>
    <w:rsid w:val="00CB398A"/>
    <w:rsid w:val="00CB40CD"/>
    <w:rsid w:val="00CC4434"/>
    <w:rsid w:val="00CD4654"/>
    <w:rsid w:val="00CD4801"/>
    <w:rsid w:val="00CE37C2"/>
    <w:rsid w:val="00CF0F7B"/>
    <w:rsid w:val="00CF1391"/>
    <w:rsid w:val="00CF2F01"/>
    <w:rsid w:val="00D04388"/>
    <w:rsid w:val="00D17D77"/>
    <w:rsid w:val="00D22C75"/>
    <w:rsid w:val="00D247CB"/>
    <w:rsid w:val="00D24A72"/>
    <w:rsid w:val="00D3486B"/>
    <w:rsid w:val="00D40D4E"/>
    <w:rsid w:val="00D41CE6"/>
    <w:rsid w:val="00D477DE"/>
    <w:rsid w:val="00D53357"/>
    <w:rsid w:val="00D61117"/>
    <w:rsid w:val="00D64BC9"/>
    <w:rsid w:val="00D73525"/>
    <w:rsid w:val="00D82718"/>
    <w:rsid w:val="00D9338B"/>
    <w:rsid w:val="00DB7132"/>
    <w:rsid w:val="00DC089E"/>
    <w:rsid w:val="00DD0E43"/>
    <w:rsid w:val="00E01E5D"/>
    <w:rsid w:val="00E04159"/>
    <w:rsid w:val="00E15F7D"/>
    <w:rsid w:val="00E2243C"/>
    <w:rsid w:val="00E24B32"/>
    <w:rsid w:val="00E401A0"/>
    <w:rsid w:val="00E61324"/>
    <w:rsid w:val="00E63B19"/>
    <w:rsid w:val="00E67C5F"/>
    <w:rsid w:val="00E77B53"/>
    <w:rsid w:val="00E83787"/>
    <w:rsid w:val="00E95037"/>
    <w:rsid w:val="00E960EE"/>
    <w:rsid w:val="00EA13E3"/>
    <w:rsid w:val="00EA6617"/>
    <w:rsid w:val="00EA7567"/>
    <w:rsid w:val="00EB4DEB"/>
    <w:rsid w:val="00EB79E4"/>
    <w:rsid w:val="00EC411E"/>
    <w:rsid w:val="00EC48EF"/>
    <w:rsid w:val="00ED3AF4"/>
    <w:rsid w:val="00EE5CF0"/>
    <w:rsid w:val="00EF19CB"/>
    <w:rsid w:val="00EF4D46"/>
    <w:rsid w:val="00EF6BB0"/>
    <w:rsid w:val="00F21009"/>
    <w:rsid w:val="00F41583"/>
    <w:rsid w:val="00F41D06"/>
    <w:rsid w:val="00F43004"/>
    <w:rsid w:val="00F56FCC"/>
    <w:rsid w:val="00F641FE"/>
    <w:rsid w:val="00F82A6C"/>
    <w:rsid w:val="00F82F07"/>
    <w:rsid w:val="00F94896"/>
    <w:rsid w:val="00FA1823"/>
    <w:rsid w:val="00FA5A3B"/>
    <w:rsid w:val="00FB2E9E"/>
    <w:rsid w:val="00FC1126"/>
    <w:rsid w:val="00FE198F"/>
    <w:rsid w:val="00FF0D4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3ABD78C3-2B96-4E00-BF07-7DF21CA04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eastAsia="en-US"/>
    </w:rPr>
  </w:style>
  <w:style w:type="paragraph" w:styleId="Heading1">
    <w:name w:val="heading 1"/>
    <w:basedOn w:val="Normal"/>
    <w:next w:val="Normal"/>
    <w:qFormat/>
    <w:pPr>
      <w:keepNext/>
      <w:keepLines/>
      <w:numPr>
        <w:numId w:val="4"/>
      </w:numPr>
      <w:tabs>
        <w:tab w:val="left" w:pos="216"/>
      </w:tabs>
      <w:spacing w:before="160" w:after="80"/>
      <w:outlineLvl w:val="0"/>
    </w:pPr>
    <w:rPr>
      <w:smallCaps/>
      <w:noProof/>
    </w:rPr>
  </w:style>
  <w:style w:type="paragraph" w:styleId="Heading2">
    <w:name w:val="heading 2"/>
    <w:basedOn w:val="Normal"/>
    <w:next w:val="Normal"/>
    <w:qFormat/>
    <w:pPr>
      <w:keepNext/>
      <w:keepLines/>
      <w:numPr>
        <w:ilvl w:val="1"/>
        <w:numId w:val="5"/>
      </w:numPr>
      <w:spacing w:before="120" w:after="60"/>
      <w:outlineLvl w:val="1"/>
    </w:pPr>
    <w:rPr>
      <w:i/>
      <w:iCs/>
      <w:noProof/>
    </w:rPr>
  </w:style>
  <w:style w:type="paragraph" w:styleId="Heading3">
    <w:name w:val="heading 3"/>
    <w:basedOn w:val="Normal"/>
    <w:next w:val="Normal"/>
    <w:qFormat/>
    <w:pPr>
      <w:numPr>
        <w:ilvl w:val="2"/>
        <w:numId w:val="6"/>
      </w:numPr>
      <w:spacing w:line="240" w:lineRule="exact"/>
      <w:jc w:val="both"/>
      <w:outlineLvl w:val="2"/>
    </w:pPr>
    <w:rPr>
      <w:i/>
      <w:iCs/>
      <w:noProof/>
    </w:rPr>
  </w:style>
  <w:style w:type="paragraph" w:styleId="Heading4">
    <w:name w:val="heading 4"/>
    <w:basedOn w:val="Normal"/>
    <w:next w:val="Normal"/>
    <w:qFormat/>
    <w:pPr>
      <w:numPr>
        <w:ilvl w:val="3"/>
        <w:numId w:val="7"/>
      </w:numPr>
      <w:tabs>
        <w:tab w:val="num" w:pos="720"/>
      </w:tabs>
      <w:spacing w:before="40" w:after="40"/>
      <w:jc w:val="both"/>
      <w:outlineLvl w:val="3"/>
    </w:pPr>
    <w:rPr>
      <w:i/>
      <w:iCs/>
      <w:noProof/>
    </w:rPr>
  </w:style>
  <w:style w:type="paragraph" w:styleId="Heading5">
    <w:name w:val="heading 5"/>
    <w:basedOn w:val="Normal"/>
    <w:next w:val="Normal"/>
    <w:qFormat/>
    <w:pPr>
      <w:tabs>
        <w:tab w:val="left" w:pos="360"/>
      </w:tabs>
      <w:spacing w:before="160" w:after="80"/>
      <w:outlineLvl w:val="4"/>
    </w:pPr>
    <w:rPr>
      <w:smallCaps/>
      <w:noProof/>
    </w:rPr>
  </w:style>
  <w:style w:type="character" w:default="1" w:styleId="DefaultParagraphFont">
    <w:name w:val="Default Paragraph Font"/>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bstract">
    <w:name w:val="Abstract"/>
    <w:pPr>
      <w:spacing w:after="200"/>
      <w:jc w:val="both"/>
    </w:pPr>
    <w:rPr>
      <w:b/>
      <w:bCs/>
      <w:sz w:val="18"/>
      <w:szCs w:val="18"/>
      <w:lang w:eastAsia="en-US"/>
    </w:rPr>
  </w:style>
  <w:style w:type="paragraph" w:customStyle="1" w:styleId="Affiliation">
    <w:name w:val="Affiliation"/>
    <w:pPr>
      <w:jc w:val="center"/>
    </w:pPr>
    <w:rPr>
      <w:lang w:eastAsia="en-US"/>
    </w:rPr>
  </w:style>
  <w:style w:type="paragraph" w:customStyle="1" w:styleId="Author">
    <w:name w:val="Author"/>
    <w:pPr>
      <w:spacing w:before="360" w:after="40"/>
      <w:jc w:val="center"/>
    </w:pPr>
    <w:rPr>
      <w:noProof/>
      <w:sz w:val="22"/>
      <w:szCs w:val="22"/>
      <w:lang w:eastAsia="en-US"/>
    </w:rPr>
  </w:style>
  <w:style w:type="paragraph" w:styleId="BodyText">
    <w:name w:val="Body Text"/>
    <w:basedOn w:val="Normal"/>
    <w:rsid w:val="00643478"/>
    <w:pPr>
      <w:spacing w:line="228" w:lineRule="auto"/>
      <w:ind w:firstLine="288"/>
      <w:jc w:val="both"/>
    </w:pPr>
    <w:rPr>
      <w:spacing w:val="-1"/>
    </w:rPr>
  </w:style>
  <w:style w:type="paragraph" w:customStyle="1" w:styleId="bulletlist">
    <w:name w:val="bullet list"/>
    <w:basedOn w:val="BodyText"/>
    <w:pPr>
      <w:numPr>
        <w:numId w:val="1"/>
      </w:numPr>
    </w:pPr>
  </w:style>
  <w:style w:type="paragraph" w:customStyle="1" w:styleId="equation">
    <w:name w:val="equation"/>
    <w:basedOn w:val="Normal"/>
    <w:pPr>
      <w:tabs>
        <w:tab w:val="center" w:pos="2520"/>
        <w:tab w:val="right" w:pos="5040"/>
      </w:tabs>
      <w:spacing w:before="240" w:after="240" w:line="216" w:lineRule="auto"/>
    </w:pPr>
    <w:rPr>
      <w:rFonts w:ascii="Symbol" w:hAnsi="Symbol" w:cs="Symbol"/>
    </w:rPr>
  </w:style>
  <w:style w:type="paragraph" w:customStyle="1" w:styleId="figurecaption">
    <w:name w:val="figure caption"/>
    <w:pPr>
      <w:numPr>
        <w:numId w:val="2"/>
      </w:numPr>
      <w:spacing w:before="80" w:after="200"/>
      <w:jc w:val="center"/>
    </w:pPr>
    <w:rPr>
      <w:noProof/>
      <w:sz w:val="16"/>
      <w:szCs w:val="16"/>
      <w:lang w:eastAsia="en-US"/>
    </w:rPr>
  </w:style>
  <w:style w:type="paragraph" w:customStyle="1" w:styleId="footnote">
    <w:name w:val="footnote"/>
    <w:pPr>
      <w:framePr w:hSpace="187" w:vSpace="187" w:wrap="notBeside" w:vAnchor="text" w:hAnchor="page" w:x="6121" w:y="577"/>
      <w:numPr>
        <w:numId w:val="3"/>
      </w:numPr>
      <w:spacing w:after="40"/>
    </w:pPr>
    <w:rPr>
      <w:sz w:val="16"/>
      <w:szCs w:val="16"/>
      <w:lang w:eastAsia="en-US"/>
    </w:rPr>
  </w:style>
  <w:style w:type="paragraph" w:customStyle="1" w:styleId="keywords">
    <w:name w:val="key words"/>
    <w:pPr>
      <w:spacing w:after="120"/>
      <w:ind w:firstLine="288"/>
      <w:jc w:val="both"/>
    </w:pPr>
    <w:rPr>
      <w:b/>
      <w:bCs/>
      <w:i/>
      <w:iCs/>
      <w:noProof/>
      <w:sz w:val="18"/>
      <w:szCs w:val="18"/>
      <w:lang w:eastAsia="en-US"/>
    </w:rPr>
  </w:style>
  <w:style w:type="paragraph" w:customStyle="1" w:styleId="papersubtitle">
    <w:name w:val="paper subtitle"/>
    <w:pPr>
      <w:spacing w:after="120"/>
      <w:jc w:val="center"/>
    </w:pPr>
    <w:rPr>
      <w:rFonts w:eastAsia="MS Mincho"/>
      <w:noProof/>
      <w:sz w:val="28"/>
      <w:szCs w:val="28"/>
      <w:lang w:eastAsia="en-US"/>
    </w:rPr>
  </w:style>
  <w:style w:type="paragraph" w:customStyle="1" w:styleId="papertitle">
    <w:name w:val="paper title"/>
    <w:pPr>
      <w:spacing w:after="120"/>
      <w:jc w:val="center"/>
    </w:pPr>
    <w:rPr>
      <w:rFonts w:eastAsia="MS Mincho"/>
      <w:noProof/>
      <w:sz w:val="48"/>
      <w:szCs w:val="48"/>
      <w:lang w:eastAsia="en-US"/>
    </w:rPr>
  </w:style>
  <w:style w:type="paragraph" w:customStyle="1" w:styleId="references">
    <w:name w:val="references"/>
    <w:pPr>
      <w:numPr>
        <w:numId w:val="8"/>
      </w:numPr>
      <w:spacing w:after="50" w:line="180" w:lineRule="exact"/>
      <w:jc w:val="both"/>
    </w:pPr>
    <w:rPr>
      <w:rFonts w:eastAsia="MS Mincho"/>
      <w:noProof/>
      <w:sz w:val="16"/>
      <w:szCs w:val="16"/>
      <w:lang w:eastAsia="en-US"/>
    </w:rPr>
  </w:style>
  <w:style w:type="paragraph" w:customStyle="1" w:styleId="sponsors">
    <w:name w:val="sponsors"/>
    <w:pPr>
      <w:framePr w:wrap="auto" w:hAnchor="text" w:x="615" w:y="2239"/>
      <w:pBdr>
        <w:top w:val="single" w:sz="4" w:space="2" w:color="auto"/>
      </w:pBdr>
      <w:ind w:firstLine="288"/>
    </w:pPr>
    <w:rPr>
      <w:sz w:val="16"/>
      <w:szCs w:val="16"/>
      <w:lang w:eastAsia="en-US"/>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lang w:eastAsia="en-US"/>
    </w:rPr>
  </w:style>
  <w:style w:type="paragraph" w:customStyle="1" w:styleId="tablefootnote">
    <w:name w:val="table footnote"/>
    <w:pPr>
      <w:spacing w:before="60" w:after="30"/>
      <w:jc w:val="right"/>
    </w:pPr>
    <w:rPr>
      <w:sz w:val="12"/>
      <w:szCs w:val="12"/>
      <w:lang w:eastAsia="en-US"/>
    </w:rPr>
  </w:style>
  <w:style w:type="paragraph" w:customStyle="1" w:styleId="tablehead">
    <w:name w:val="table head"/>
    <w:pPr>
      <w:numPr>
        <w:numId w:val="9"/>
      </w:numPr>
      <w:spacing w:before="240" w:after="120" w:line="216" w:lineRule="auto"/>
      <w:jc w:val="center"/>
    </w:pPr>
    <w:rPr>
      <w:smallCaps/>
      <w:noProof/>
      <w:sz w:val="16"/>
      <w:szCs w:val="16"/>
      <w:lang w:eastAsia="en-US"/>
    </w:rPr>
  </w:style>
  <w:style w:type="character" w:styleId="Hyperlink">
    <w:name w:val="Hyperlink"/>
    <w:rsid w:val="00EC48EF"/>
    <w:rPr>
      <w:color w:val="0000FF"/>
      <w:u w:val="single"/>
    </w:rPr>
  </w:style>
  <w:style w:type="paragraph" w:styleId="Header">
    <w:name w:val="header"/>
    <w:basedOn w:val="Normal"/>
    <w:link w:val="HeaderChar"/>
    <w:rsid w:val="003F63DB"/>
    <w:pPr>
      <w:tabs>
        <w:tab w:val="center" w:pos="4513"/>
        <w:tab w:val="right" w:pos="9026"/>
      </w:tabs>
    </w:pPr>
  </w:style>
  <w:style w:type="character" w:customStyle="1" w:styleId="HeaderChar">
    <w:name w:val="Header Char"/>
    <w:link w:val="Header"/>
    <w:rsid w:val="003F63DB"/>
    <w:rPr>
      <w:lang w:val="en-US" w:eastAsia="en-US"/>
    </w:rPr>
  </w:style>
  <w:style w:type="paragraph" w:styleId="Footer">
    <w:name w:val="footer"/>
    <w:basedOn w:val="Normal"/>
    <w:link w:val="FooterChar"/>
    <w:rsid w:val="003F63DB"/>
    <w:pPr>
      <w:tabs>
        <w:tab w:val="center" w:pos="4513"/>
        <w:tab w:val="right" w:pos="9026"/>
      </w:tabs>
    </w:pPr>
  </w:style>
  <w:style w:type="character" w:customStyle="1" w:styleId="FooterChar">
    <w:name w:val="Footer Char"/>
    <w:link w:val="Footer"/>
    <w:rsid w:val="003F63DB"/>
    <w:rPr>
      <w:lang w:val="en-US" w:eastAsia="en-US"/>
    </w:rPr>
  </w:style>
  <w:style w:type="paragraph" w:styleId="BalloonText">
    <w:name w:val="Balloon Text"/>
    <w:basedOn w:val="Normal"/>
    <w:link w:val="BalloonTextChar"/>
    <w:rsid w:val="00A24D75"/>
    <w:rPr>
      <w:rFonts w:ascii="Tahoma" w:hAnsi="Tahoma" w:cs="Tahoma"/>
      <w:sz w:val="16"/>
      <w:szCs w:val="16"/>
    </w:rPr>
  </w:style>
  <w:style w:type="character" w:customStyle="1" w:styleId="BalloonTextChar">
    <w:name w:val="Balloon Text Char"/>
    <w:link w:val="BalloonText"/>
    <w:rsid w:val="00A24D75"/>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d.white@auckland.ac.nz" TargetMode="External"/><Relationship Id="rId13" Type="http://schemas.openxmlformats.org/officeDocument/2006/relationships/hyperlink" Target="../../Noah/ICALT/Paper/rapukemonna.wordpress.com" TargetMode="External"/><Relationship Id="rId18" Type="http://schemas.openxmlformats.org/officeDocument/2006/relationships/hyperlink" Target="http://www.odata.org/" TargetMode="External"/><Relationship Id="rId26" Type="http://schemas.openxmlformats.org/officeDocument/2006/relationships/hyperlink" Target="http://www.readwriteweb.com/archives/web_of_data_machine_accessible_information.php" TargetMode="External"/><Relationship Id="rId3" Type="http://schemas.openxmlformats.org/officeDocument/2006/relationships/styles" Target="styles.xml"/><Relationship Id="rId21" Type="http://schemas.openxmlformats.org/officeDocument/2006/relationships/hyperlink" Target="../../Noah/ICALT/Paper/NoahAKnower.wordpress.com"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archive.org/details/AlanKeyD1987" TargetMode="External"/><Relationship Id="rId25" Type="http://schemas.openxmlformats.org/officeDocument/2006/relationships/hyperlink" Target="http://captology.stanford.edu/" TargetMode="External"/><Relationship Id="rId2" Type="http://schemas.openxmlformats.org/officeDocument/2006/relationships/numbering" Target="numbering.xml"/><Relationship Id="rId16" Type="http://schemas.openxmlformats.org/officeDocument/2006/relationships/hyperlink" Target="http://www.engadget.com/2011/12/15/microsoft-kinect-used-to-map-asteroids-glaciers-other-scary-th/" TargetMode="External"/><Relationship Id="rId20" Type="http://schemas.openxmlformats.org/officeDocument/2006/relationships/hyperlink" Target="http://www.xbox.com/en-US/kinec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www.wolframalpha.com/" TargetMode="External"/><Relationship Id="rId5" Type="http://schemas.openxmlformats.org/officeDocument/2006/relationships/webSettings" Target="webSettings.xml"/><Relationship Id="rId15" Type="http://schemas.openxmlformats.org/officeDocument/2006/relationships/hyperlink" Target="http://www.wmnh.com/" TargetMode="External"/><Relationship Id="rId23" Type="http://schemas.openxmlformats.org/officeDocument/2006/relationships/hyperlink" Target="http://www.historyofinformation.com/" TargetMode="External"/><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s://datamarket.azure.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coml.org/" TargetMode="External"/><Relationship Id="rId22" Type="http://schemas.openxmlformats.org/officeDocument/2006/relationships/hyperlink" Target="http://www.historyofscience.com/" TargetMode="External"/><Relationship Id="rId27" Type="http://schemas.openxmlformats.org/officeDocument/2006/relationships/hyperlink" Target="http://semanticweb.org/wiki/Main_P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FE1ED0-8DD6-4846-A33D-541CCFD59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3538</Words>
  <Characters>20167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23658</CharactersWithSpaces>
  <SharedDoc>false</SharedDoc>
  <HLinks>
    <vt:vector size="96" baseType="variant">
      <vt:variant>
        <vt:i4>262198</vt:i4>
      </vt:variant>
      <vt:variant>
        <vt:i4>45</vt:i4>
      </vt:variant>
      <vt:variant>
        <vt:i4>0</vt:i4>
      </vt:variant>
      <vt:variant>
        <vt:i4>5</vt:i4>
      </vt:variant>
      <vt:variant>
        <vt:lpwstr>http://semanticweb.org/wiki/Main_Page</vt:lpwstr>
      </vt:variant>
      <vt:variant>
        <vt:lpwstr/>
      </vt:variant>
      <vt:variant>
        <vt:i4>6946911</vt:i4>
      </vt:variant>
      <vt:variant>
        <vt:i4>42</vt:i4>
      </vt:variant>
      <vt:variant>
        <vt:i4>0</vt:i4>
      </vt:variant>
      <vt:variant>
        <vt:i4>5</vt:i4>
      </vt:variant>
      <vt:variant>
        <vt:lpwstr>http://www.readwriteweb.com/archives/web_of_data_machine_accessible_information.php</vt:lpwstr>
      </vt:variant>
      <vt:variant>
        <vt:lpwstr/>
      </vt:variant>
      <vt:variant>
        <vt:i4>2228280</vt:i4>
      </vt:variant>
      <vt:variant>
        <vt:i4>39</vt:i4>
      </vt:variant>
      <vt:variant>
        <vt:i4>0</vt:i4>
      </vt:variant>
      <vt:variant>
        <vt:i4>5</vt:i4>
      </vt:variant>
      <vt:variant>
        <vt:lpwstr>http://captology.stanford.edu/</vt:lpwstr>
      </vt:variant>
      <vt:variant>
        <vt:lpwstr/>
      </vt:variant>
      <vt:variant>
        <vt:i4>4522054</vt:i4>
      </vt:variant>
      <vt:variant>
        <vt:i4>36</vt:i4>
      </vt:variant>
      <vt:variant>
        <vt:i4>0</vt:i4>
      </vt:variant>
      <vt:variant>
        <vt:i4>5</vt:i4>
      </vt:variant>
      <vt:variant>
        <vt:lpwstr>http://www.wolframalpha.com/</vt:lpwstr>
      </vt:variant>
      <vt:variant>
        <vt:lpwstr/>
      </vt:variant>
      <vt:variant>
        <vt:i4>5832773</vt:i4>
      </vt:variant>
      <vt:variant>
        <vt:i4>33</vt:i4>
      </vt:variant>
      <vt:variant>
        <vt:i4>0</vt:i4>
      </vt:variant>
      <vt:variant>
        <vt:i4>5</vt:i4>
      </vt:variant>
      <vt:variant>
        <vt:lpwstr>http://www.historyofinformation.com/</vt:lpwstr>
      </vt:variant>
      <vt:variant>
        <vt:lpwstr/>
      </vt:variant>
      <vt:variant>
        <vt:i4>4915279</vt:i4>
      </vt:variant>
      <vt:variant>
        <vt:i4>30</vt:i4>
      </vt:variant>
      <vt:variant>
        <vt:i4>0</vt:i4>
      </vt:variant>
      <vt:variant>
        <vt:i4>5</vt:i4>
      </vt:variant>
      <vt:variant>
        <vt:lpwstr>http://www.historyofscience.com/</vt:lpwstr>
      </vt:variant>
      <vt:variant>
        <vt:lpwstr/>
      </vt:variant>
      <vt:variant>
        <vt:i4>5111815</vt:i4>
      </vt:variant>
      <vt:variant>
        <vt:i4>27</vt:i4>
      </vt:variant>
      <vt:variant>
        <vt:i4>0</vt:i4>
      </vt:variant>
      <vt:variant>
        <vt:i4>5</vt:i4>
      </vt:variant>
      <vt:variant>
        <vt:lpwstr>../../Noah/ICALT/Paper/NoahAKnower.wordpress.com</vt:lpwstr>
      </vt:variant>
      <vt:variant>
        <vt:lpwstr/>
      </vt:variant>
      <vt:variant>
        <vt:i4>1966105</vt:i4>
      </vt:variant>
      <vt:variant>
        <vt:i4>24</vt:i4>
      </vt:variant>
      <vt:variant>
        <vt:i4>0</vt:i4>
      </vt:variant>
      <vt:variant>
        <vt:i4>5</vt:i4>
      </vt:variant>
      <vt:variant>
        <vt:lpwstr>http://www.xbox.com/en-US/kinect</vt:lpwstr>
      </vt:variant>
      <vt:variant>
        <vt:lpwstr/>
      </vt:variant>
      <vt:variant>
        <vt:i4>1048653</vt:i4>
      </vt:variant>
      <vt:variant>
        <vt:i4>21</vt:i4>
      </vt:variant>
      <vt:variant>
        <vt:i4>0</vt:i4>
      </vt:variant>
      <vt:variant>
        <vt:i4>5</vt:i4>
      </vt:variant>
      <vt:variant>
        <vt:lpwstr>https://datamarket.azure.com/</vt:lpwstr>
      </vt:variant>
      <vt:variant>
        <vt:lpwstr/>
      </vt:variant>
      <vt:variant>
        <vt:i4>4980764</vt:i4>
      </vt:variant>
      <vt:variant>
        <vt:i4>18</vt:i4>
      </vt:variant>
      <vt:variant>
        <vt:i4>0</vt:i4>
      </vt:variant>
      <vt:variant>
        <vt:i4>5</vt:i4>
      </vt:variant>
      <vt:variant>
        <vt:lpwstr>http://www.odata.org/</vt:lpwstr>
      </vt:variant>
      <vt:variant>
        <vt:lpwstr/>
      </vt:variant>
      <vt:variant>
        <vt:i4>3932210</vt:i4>
      </vt:variant>
      <vt:variant>
        <vt:i4>15</vt:i4>
      </vt:variant>
      <vt:variant>
        <vt:i4>0</vt:i4>
      </vt:variant>
      <vt:variant>
        <vt:i4>5</vt:i4>
      </vt:variant>
      <vt:variant>
        <vt:lpwstr>http://www.archive.org/details/AlanKeyD1987</vt:lpwstr>
      </vt:variant>
      <vt:variant>
        <vt:lpwstr/>
      </vt:variant>
      <vt:variant>
        <vt:i4>3342451</vt:i4>
      </vt:variant>
      <vt:variant>
        <vt:i4>12</vt:i4>
      </vt:variant>
      <vt:variant>
        <vt:i4>0</vt:i4>
      </vt:variant>
      <vt:variant>
        <vt:i4>5</vt:i4>
      </vt:variant>
      <vt:variant>
        <vt:lpwstr>http://www.engadget.com/2011/12/15/microsoft-kinect-used-to-map-asteroids-glaciers-other-scary-th/</vt:lpwstr>
      </vt:variant>
      <vt:variant>
        <vt:lpwstr/>
      </vt:variant>
      <vt:variant>
        <vt:i4>6029403</vt:i4>
      </vt:variant>
      <vt:variant>
        <vt:i4>9</vt:i4>
      </vt:variant>
      <vt:variant>
        <vt:i4>0</vt:i4>
      </vt:variant>
      <vt:variant>
        <vt:i4>5</vt:i4>
      </vt:variant>
      <vt:variant>
        <vt:lpwstr>http://www.wmnh.com/</vt:lpwstr>
      </vt:variant>
      <vt:variant>
        <vt:lpwstr/>
      </vt:variant>
      <vt:variant>
        <vt:i4>5636187</vt:i4>
      </vt:variant>
      <vt:variant>
        <vt:i4>6</vt:i4>
      </vt:variant>
      <vt:variant>
        <vt:i4>0</vt:i4>
      </vt:variant>
      <vt:variant>
        <vt:i4>5</vt:i4>
      </vt:variant>
      <vt:variant>
        <vt:lpwstr>http://www.coml.org/</vt:lpwstr>
      </vt:variant>
      <vt:variant>
        <vt:lpwstr/>
      </vt:variant>
      <vt:variant>
        <vt:i4>4194321</vt:i4>
      </vt:variant>
      <vt:variant>
        <vt:i4>3</vt:i4>
      </vt:variant>
      <vt:variant>
        <vt:i4>0</vt:i4>
      </vt:variant>
      <vt:variant>
        <vt:i4>5</vt:i4>
      </vt:variant>
      <vt:variant>
        <vt:lpwstr>../../Noah/ICALT/Paper/rapukemonna.wordpress.com</vt:lpwstr>
      </vt:variant>
      <vt:variant>
        <vt:lpwstr/>
      </vt:variant>
      <vt:variant>
        <vt:i4>6160492</vt:i4>
      </vt:variant>
      <vt:variant>
        <vt:i4>0</vt:i4>
      </vt:variant>
      <vt:variant>
        <vt:i4>0</vt:i4>
      </vt:variant>
      <vt:variant>
        <vt:i4>5</vt:i4>
      </vt:variant>
      <vt:variant>
        <vt:lpwstr>mailto:d.white@auckland.ac.nz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David White</cp:lastModifiedBy>
  <cp:revision>2</cp:revision>
  <cp:lastPrinted>2013-06-13T10:24:00Z</cp:lastPrinted>
  <dcterms:created xsi:type="dcterms:W3CDTF">2017-10-30T22:00:00Z</dcterms:created>
  <dcterms:modified xsi:type="dcterms:W3CDTF">2017-10-30T22:00:00Z</dcterms:modified>
</cp:coreProperties>
</file>